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CC0CE1" w14:textId="77777777" w:rsidR="0097660E" w:rsidRPr="000C49FB" w:rsidRDefault="0011247C">
      <w:pPr>
        <w:spacing w:before="100" w:after="100"/>
        <w:jc w:val="center"/>
        <w:rPr>
          <w:rFonts w:ascii="Arial" w:hAnsi="Arial" w:cs="Arial"/>
        </w:rPr>
      </w:pPr>
      <w:r w:rsidRPr="000C49FB">
        <w:rPr>
          <w:rFonts w:ascii="Arial" w:eastAsia="Arial" w:hAnsi="Arial" w:cs="Arial"/>
          <w:shd w:val="clear" w:color="auto" w:fill="EEEEEE"/>
        </w:rPr>
        <w:t>Jackson State University</w:t>
      </w:r>
      <w:r w:rsidRPr="000C49FB">
        <w:rPr>
          <w:rFonts w:ascii="Arial" w:eastAsia="Arial" w:hAnsi="Arial" w:cs="Arial"/>
          <w:shd w:val="clear" w:color="auto" w:fill="EEEEEE"/>
        </w:rPr>
        <w:br/>
        <w:t>Department</w:t>
      </w:r>
      <w:r w:rsidR="00E05F67" w:rsidRPr="000C49FB">
        <w:rPr>
          <w:rFonts w:ascii="Arial" w:eastAsia="Arial" w:hAnsi="Arial" w:cs="Arial"/>
          <w:shd w:val="clear" w:color="auto" w:fill="EEEEEE"/>
        </w:rPr>
        <w:t xml:space="preserve"> of Educational Foundation &amp; Leadership</w:t>
      </w:r>
    </w:p>
    <w:p w14:paraId="41C4185F" w14:textId="77777777" w:rsidR="005C2155" w:rsidRPr="005C2155" w:rsidRDefault="00961CBF" w:rsidP="005C2155">
      <w:pPr>
        <w:pStyle w:val="NoSpacing"/>
        <w:rPr>
          <w:rFonts w:eastAsia="Arial"/>
          <w:b/>
          <w:sz w:val="28"/>
          <w:szCs w:val="28"/>
        </w:rPr>
      </w:pPr>
      <w:r w:rsidRPr="005C2155">
        <w:rPr>
          <w:b/>
          <w:sz w:val="28"/>
          <w:szCs w:val="28"/>
        </w:rPr>
        <w:t>EDFL 581</w:t>
      </w:r>
      <w:r w:rsidR="007C6E36" w:rsidRPr="005C2155">
        <w:rPr>
          <w:b/>
          <w:sz w:val="28"/>
          <w:szCs w:val="28"/>
        </w:rPr>
        <w:t xml:space="preserve"> </w:t>
      </w:r>
      <w:r w:rsidRPr="005C2155">
        <w:rPr>
          <w:b/>
          <w:sz w:val="28"/>
          <w:szCs w:val="28"/>
        </w:rPr>
        <w:t>Principles of Measurement</w:t>
      </w:r>
    </w:p>
    <w:p w14:paraId="0816F034" w14:textId="5E3AE8EC" w:rsidR="0097660E" w:rsidRPr="005C2155" w:rsidRDefault="002B26A4" w:rsidP="005C2155">
      <w:pPr>
        <w:pStyle w:val="NoSpacing"/>
        <w:rPr>
          <w:b/>
          <w:sz w:val="28"/>
          <w:szCs w:val="28"/>
        </w:rPr>
      </w:pPr>
      <w:r>
        <w:rPr>
          <w:rFonts w:eastAsia="Arial"/>
          <w:b/>
          <w:sz w:val="28"/>
          <w:szCs w:val="28"/>
        </w:rPr>
        <w:t>Spring 2021</w:t>
      </w:r>
      <w:r w:rsidR="0011247C" w:rsidRPr="005C2155">
        <w:rPr>
          <w:rFonts w:eastAsia="Arial"/>
          <w:b/>
          <w:sz w:val="28"/>
          <w:szCs w:val="28"/>
        </w:rPr>
        <w:br/>
        <w:t xml:space="preserve">Credit Hours: </w:t>
      </w:r>
      <w:r w:rsidR="00E05F67" w:rsidRPr="005C2155">
        <w:rPr>
          <w:rFonts w:eastAsia="Arial"/>
          <w:b/>
          <w:sz w:val="28"/>
          <w:szCs w:val="28"/>
        </w:rPr>
        <w:t>3.00</w:t>
      </w:r>
    </w:p>
    <w:p w14:paraId="7309B3E9" w14:textId="77777777" w:rsidR="0097660E" w:rsidRPr="000C49FB" w:rsidRDefault="0011247C">
      <w:pPr>
        <w:pStyle w:val="Heading2"/>
        <w:rPr>
          <w:rFonts w:ascii="Arial" w:hAnsi="Arial" w:cs="Arial"/>
          <w:sz w:val="24"/>
          <w:szCs w:val="24"/>
        </w:rPr>
      </w:pPr>
      <w:r w:rsidRPr="000C49FB">
        <w:rPr>
          <w:rFonts w:ascii="Arial" w:eastAsia="Arial" w:hAnsi="Arial" w:cs="Arial"/>
          <w:sz w:val="24"/>
          <w:szCs w:val="24"/>
        </w:rPr>
        <w:t> </w:t>
      </w:r>
      <w:r w:rsidRPr="000C49FB">
        <w:rPr>
          <w:rFonts w:ascii="Arial" w:eastAsia="Arial" w:hAnsi="Arial" w:cs="Arial"/>
          <w:sz w:val="24"/>
          <w:szCs w:val="24"/>
        </w:rPr>
        <w:br/>
        <w:t xml:space="preserve">Instructor Information </w:t>
      </w:r>
    </w:p>
    <w:tbl>
      <w:tblPr>
        <w:tblStyle w:val="a"/>
        <w:tblW w:w="9000" w:type="dxa"/>
        <w:tblInd w:w="-1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972"/>
        <w:gridCol w:w="7028"/>
      </w:tblGrid>
      <w:tr w:rsidR="0097660E" w:rsidRPr="000C49FB" w14:paraId="39204271" w14:textId="77777777">
        <w:tc>
          <w:tcPr>
            <w:tcW w:w="1972" w:type="dxa"/>
            <w:tcBorders>
              <w:top w:val="single" w:sz="6" w:space="0" w:color="000000"/>
              <w:left w:val="single" w:sz="6" w:space="0" w:color="000000"/>
              <w:bottom w:val="single" w:sz="6" w:space="0" w:color="000000"/>
              <w:right w:val="single" w:sz="6" w:space="0" w:color="000000"/>
            </w:tcBorders>
            <w:vAlign w:val="center"/>
          </w:tcPr>
          <w:p w14:paraId="5647D440" w14:textId="77777777" w:rsidR="0097660E" w:rsidRPr="000C49FB" w:rsidRDefault="0011247C">
            <w:pPr>
              <w:spacing w:before="100" w:after="100"/>
              <w:contextualSpacing w:val="0"/>
              <w:rPr>
                <w:rFonts w:ascii="Arial" w:hAnsi="Arial" w:cs="Arial"/>
              </w:rPr>
            </w:pPr>
            <w:r w:rsidRPr="000C49FB">
              <w:rPr>
                <w:rFonts w:ascii="Arial" w:eastAsia="Arial" w:hAnsi="Arial" w:cs="Arial"/>
              </w:rPr>
              <w:t>Instructor Name:</w:t>
            </w:r>
          </w:p>
        </w:tc>
        <w:tc>
          <w:tcPr>
            <w:tcW w:w="7028" w:type="dxa"/>
            <w:tcBorders>
              <w:top w:val="single" w:sz="6" w:space="0" w:color="000000"/>
              <w:left w:val="single" w:sz="6" w:space="0" w:color="000000"/>
              <w:bottom w:val="single" w:sz="6" w:space="0" w:color="000000"/>
              <w:right w:val="single" w:sz="6" w:space="0" w:color="000000"/>
            </w:tcBorders>
            <w:vAlign w:val="center"/>
          </w:tcPr>
          <w:p w14:paraId="1CA67697" w14:textId="4E59AE3F" w:rsidR="0097660E" w:rsidRPr="000C49FB" w:rsidRDefault="00FB10C6">
            <w:pPr>
              <w:contextualSpacing w:val="0"/>
              <w:rPr>
                <w:rFonts w:ascii="Arial" w:hAnsi="Arial" w:cs="Arial"/>
              </w:rPr>
            </w:pPr>
            <w:r>
              <w:rPr>
                <w:rFonts w:ascii="Arial" w:hAnsi="Arial" w:cs="Arial"/>
              </w:rPr>
              <w:t>Shemeka Sutton-McClung, Ph.D.</w:t>
            </w:r>
          </w:p>
        </w:tc>
      </w:tr>
      <w:tr w:rsidR="0097660E" w:rsidRPr="000C49FB" w14:paraId="5846FADB" w14:textId="77777777">
        <w:tc>
          <w:tcPr>
            <w:tcW w:w="1972" w:type="dxa"/>
            <w:tcBorders>
              <w:top w:val="single" w:sz="6" w:space="0" w:color="000000"/>
              <w:left w:val="single" w:sz="6" w:space="0" w:color="000000"/>
              <w:bottom w:val="single" w:sz="6" w:space="0" w:color="000000"/>
              <w:right w:val="single" w:sz="6" w:space="0" w:color="000000"/>
            </w:tcBorders>
            <w:vAlign w:val="center"/>
          </w:tcPr>
          <w:p w14:paraId="25A1BCBF" w14:textId="77777777" w:rsidR="0097660E" w:rsidRPr="000C49FB" w:rsidRDefault="0011247C">
            <w:pPr>
              <w:spacing w:before="100" w:after="100"/>
              <w:contextualSpacing w:val="0"/>
              <w:rPr>
                <w:rFonts w:ascii="Arial" w:hAnsi="Arial" w:cs="Arial"/>
              </w:rPr>
            </w:pPr>
            <w:r w:rsidRPr="000C49FB">
              <w:rPr>
                <w:rFonts w:ascii="Arial" w:eastAsia="Arial" w:hAnsi="Arial" w:cs="Arial"/>
              </w:rPr>
              <w:t>Office Location:</w:t>
            </w:r>
          </w:p>
        </w:tc>
        <w:tc>
          <w:tcPr>
            <w:tcW w:w="7028" w:type="dxa"/>
            <w:tcBorders>
              <w:top w:val="single" w:sz="6" w:space="0" w:color="000000"/>
              <w:left w:val="single" w:sz="6" w:space="0" w:color="000000"/>
              <w:bottom w:val="single" w:sz="6" w:space="0" w:color="000000"/>
              <w:right w:val="single" w:sz="6" w:space="0" w:color="000000"/>
            </w:tcBorders>
            <w:vAlign w:val="center"/>
          </w:tcPr>
          <w:p w14:paraId="48D2C11B" w14:textId="77777777" w:rsidR="0097660E" w:rsidRPr="000C49FB" w:rsidRDefault="0011247C">
            <w:pPr>
              <w:contextualSpacing w:val="0"/>
              <w:rPr>
                <w:rFonts w:ascii="Arial" w:hAnsi="Arial" w:cs="Arial"/>
              </w:rPr>
            </w:pPr>
            <w:r w:rsidRPr="000C49FB">
              <w:rPr>
                <w:rFonts w:ascii="Arial" w:eastAsia="Arial" w:hAnsi="Arial" w:cs="Arial"/>
              </w:rPr>
              <w:t> </w:t>
            </w:r>
            <w:r w:rsidR="005C20FB" w:rsidRPr="000C49FB">
              <w:rPr>
                <w:rFonts w:ascii="Arial" w:eastAsia="Arial" w:hAnsi="Arial" w:cs="Arial"/>
              </w:rPr>
              <w:t>Virtual</w:t>
            </w:r>
            <w:r w:rsidR="00495C4E">
              <w:rPr>
                <w:rFonts w:ascii="Arial" w:eastAsia="Arial" w:hAnsi="Arial" w:cs="Arial"/>
              </w:rPr>
              <w:t xml:space="preserve"> Office</w:t>
            </w:r>
          </w:p>
        </w:tc>
      </w:tr>
      <w:tr w:rsidR="0097660E" w:rsidRPr="000C49FB" w14:paraId="297363C2" w14:textId="77777777">
        <w:tc>
          <w:tcPr>
            <w:tcW w:w="1972" w:type="dxa"/>
            <w:tcBorders>
              <w:top w:val="single" w:sz="6" w:space="0" w:color="000000"/>
              <w:left w:val="single" w:sz="6" w:space="0" w:color="000000"/>
              <w:bottom w:val="single" w:sz="6" w:space="0" w:color="000000"/>
              <w:right w:val="single" w:sz="6" w:space="0" w:color="000000"/>
            </w:tcBorders>
            <w:vAlign w:val="center"/>
          </w:tcPr>
          <w:p w14:paraId="3612796D" w14:textId="77777777" w:rsidR="0097660E" w:rsidRPr="000C49FB" w:rsidRDefault="0011247C">
            <w:pPr>
              <w:spacing w:before="100" w:after="100"/>
              <w:contextualSpacing w:val="0"/>
              <w:rPr>
                <w:rFonts w:ascii="Arial" w:hAnsi="Arial" w:cs="Arial"/>
              </w:rPr>
            </w:pPr>
            <w:r w:rsidRPr="000C49FB">
              <w:rPr>
                <w:rFonts w:ascii="Arial" w:eastAsia="Arial" w:hAnsi="Arial" w:cs="Arial"/>
              </w:rPr>
              <w:t>Office Hours:</w:t>
            </w:r>
          </w:p>
        </w:tc>
        <w:tc>
          <w:tcPr>
            <w:tcW w:w="7028" w:type="dxa"/>
            <w:tcBorders>
              <w:top w:val="single" w:sz="6" w:space="0" w:color="000000"/>
              <w:left w:val="single" w:sz="6" w:space="0" w:color="000000"/>
              <w:bottom w:val="single" w:sz="6" w:space="0" w:color="000000"/>
              <w:right w:val="single" w:sz="6" w:space="0" w:color="000000"/>
            </w:tcBorders>
            <w:vAlign w:val="center"/>
          </w:tcPr>
          <w:p w14:paraId="7DC92A94" w14:textId="77777777" w:rsidR="0097660E" w:rsidRPr="000C49FB" w:rsidRDefault="0011247C">
            <w:pPr>
              <w:contextualSpacing w:val="0"/>
              <w:rPr>
                <w:rFonts w:ascii="Arial" w:hAnsi="Arial" w:cs="Arial"/>
              </w:rPr>
            </w:pPr>
            <w:r w:rsidRPr="000C49FB">
              <w:rPr>
                <w:rFonts w:ascii="Arial" w:eastAsia="Arial" w:hAnsi="Arial" w:cs="Arial"/>
              </w:rPr>
              <w:t> </w:t>
            </w:r>
            <w:r w:rsidR="002D1AEE">
              <w:rPr>
                <w:rFonts w:ascii="Arial" w:eastAsia="Arial" w:hAnsi="Arial" w:cs="Arial"/>
              </w:rPr>
              <w:t xml:space="preserve">Online </w:t>
            </w:r>
          </w:p>
        </w:tc>
      </w:tr>
      <w:tr w:rsidR="0097660E" w:rsidRPr="000C49FB" w14:paraId="24B91A65" w14:textId="77777777">
        <w:tc>
          <w:tcPr>
            <w:tcW w:w="1972" w:type="dxa"/>
            <w:tcBorders>
              <w:top w:val="single" w:sz="6" w:space="0" w:color="000000"/>
              <w:left w:val="single" w:sz="6" w:space="0" w:color="000000"/>
              <w:bottom w:val="single" w:sz="6" w:space="0" w:color="000000"/>
              <w:right w:val="single" w:sz="6" w:space="0" w:color="000000"/>
            </w:tcBorders>
            <w:vAlign w:val="center"/>
          </w:tcPr>
          <w:p w14:paraId="4AC6C3D8" w14:textId="77777777" w:rsidR="0097660E" w:rsidRPr="000C49FB" w:rsidRDefault="0011247C">
            <w:pPr>
              <w:spacing w:before="100" w:after="100"/>
              <w:contextualSpacing w:val="0"/>
              <w:rPr>
                <w:rFonts w:ascii="Arial" w:hAnsi="Arial" w:cs="Arial"/>
              </w:rPr>
            </w:pPr>
            <w:r w:rsidRPr="000C49FB">
              <w:rPr>
                <w:rFonts w:ascii="Arial" w:eastAsia="Arial" w:hAnsi="Arial" w:cs="Arial"/>
              </w:rPr>
              <w:t>Phone:</w:t>
            </w:r>
          </w:p>
        </w:tc>
        <w:tc>
          <w:tcPr>
            <w:tcW w:w="7028" w:type="dxa"/>
            <w:tcBorders>
              <w:top w:val="single" w:sz="6" w:space="0" w:color="000000"/>
              <w:left w:val="single" w:sz="6" w:space="0" w:color="000000"/>
              <w:bottom w:val="single" w:sz="6" w:space="0" w:color="000000"/>
              <w:right w:val="single" w:sz="6" w:space="0" w:color="000000"/>
            </w:tcBorders>
            <w:vAlign w:val="center"/>
          </w:tcPr>
          <w:p w14:paraId="4654226A" w14:textId="2AEC3231" w:rsidR="0097660E" w:rsidRPr="000C49FB" w:rsidRDefault="0011247C" w:rsidP="00A42F1C">
            <w:pPr>
              <w:contextualSpacing w:val="0"/>
              <w:rPr>
                <w:rFonts w:ascii="Arial" w:hAnsi="Arial" w:cs="Arial"/>
              </w:rPr>
            </w:pPr>
            <w:r w:rsidRPr="000C49FB">
              <w:rPr>
                <w:rFonts w:ascii="Arial" w:eastAsia="Arial" w:hAnsi="Arial" w:cs="Arial"/>
              </w:rPr>
              <w:t> </w:t>
            </w:r>
            <w:r w:rsidR="00C56606">
              <w:rPr>
                <w:rFonts w:ascii="Arial" w:eastAsia="Arial" w:hAnsi="Arial" w:cs="Arial"/>
              </w:rPr>
              <w:t>601-979-2433</w:t>
            </w:r>
            <w:r w:rsidR="00651E1D">
              <w:rPr>
                <w:rFonts w:ascii="Arial" w:eastAsia="Arial" w:hAnsi="Arial" w:cs="Arial"/>
              </w:rPr>
              <w:t xml:space="preserve"> (office)</w:t>
            </w:r>
            <w:r w:rsidR="002B26A4">
              <w:rPr>
                <w:rFonts w:ascii="Arial" w:eastAsia="Arial" w:hAnsi="Arial" w:cs="Arial"/>
              </w:rPr>
              <w:t>; 601-940-5614</w:t>
            </w:r>
            <w:r w:rsidR="00651E1D">
              <w:rPr>
                <w:rFonts w:ascii="Arial" w:eastAsia="Arial" w:hAnsi="Arial" w:cs="Arial"/>
              </w:rPr>
              <w:t>(cell)</w:t>
            </w:r>
          </w:p>
        </w:tc>
      </w:tr>
      <w:tr w:rsidR="0097660E" w:rsidRPr="000C49FB" w14:paraId="70B41E5C" w14:textId="77777777">
        <w:tc>
          <w:tcPr>
            <w:tcW w:w="1972" w:type="dxa"/>
            <w:tcBorders>
              <w:top w:val="single" w:sz="6" w:space="0" w:color="000000"/>
              <w:left w:val="single" w:sz="6" w:space="0" w:color="000000"/>
              <w:bottom w:val="single" w:sz="6" w:space="0" w:color="000000"/>
              <w:right w:val="single" w:sz="6" w:space="0" w:color="000000"/>
            </w:tcBorders>
            <w:vAlign w:val="center"/>
          </w:tcPr>
          <w:p w14:paraId="6C365F05" w14:textId="77777777" w:rsidR="0097660E" w:rsidRPr="000C49FB" w:rsidRDefault="0011247C">
            <w:pPr>
              <w:spacing w:before="100" w:after="100"/>
              <w:contextualSpacing w:val="0"/>
              <w:rPr>
                <w:rFonts w:ascii="Arial" w:hAnsi="Arial" w:cs="Arial"/>
              </w:rPr>
            </w:pPr>
            <w:r w:rsidRPr="000C49FB">
              <w:rPr>
                <w:rFonts w:ascii="Arial" w:eastAsia="Arial" w:hAnsi="Arial" w:cs="Arial"/>
              </w:rPr>
              <w:t>Email:</w:t>
            </w:r>
          </w:p>
        </w:tc>
        <w:tc>
          <w:tcPr>
            <w:tcW w:w="7028" w:type="dxa"/>
            <w:tcBorders>
              <w:top w:val="single" w:sz="6" w:space="0" w:color="000000"/>
              <w:left w:val="single" w:sz="6" w:space="0" w:color="000000"/>
              <w:bottom w:val="single" w:sz="6" w:space="0" w:color="000000"/>
              <w:right w:val="single" w:sz="6" w:space="0" w:color="000000"/>
            </w:tcBorders>
            <w:vAlign w:val="center"/>
          </w:tcPr>
          <w:p w14:paraId="7CE823D8" w14:textId="77777777" w:rsidR="0097660E" w:rsidRPr="000C49FB" w:rsidRDefault="0011247C">
            <w:pPr>
              <w:spacing w:before="100" w:after="100"/>
              <w:contextualSpacing w:val="0"/>
              <w:rPr>
                <w:rFonts w:ascii="Arial" w:hAnsi="Arial" w:cs="Arial"/>
              </w:rPr>
            </w:pPr>
            <w:r w:rsidRPr="000C49FB">
              <w:rPr>
                <w:rFonts w:ascii="Arial" w:eastAsia="Arial" w:hAnsi="Arial" w:cs="Arial"/>
              </w:rPr>
              <w:t>(Responses to email will be provided within 24-48 hours during weekdays.)</w:t>
            </w:r>
          </w:p>
        </w:tc>
      </w:tr>
    </w:tbl>
    <w:p w14:paraId="48FDAA3B" w14:textId="77777777" w:rsidR="0097660E" w:rsidRPr="000C49FB" w:rsidRDefault="0011247C">
      <w:pPr>
        <w:pStyle w:val="Heading2"/>
        <w:rPr>
          <w:rFonts w:ascii="Arial" w:hAnsi="Arial" w:cs="Arial"/>
          <w:sz w:val="24"/>
          <w:szCs w:val="24"/>
        </w:rPr>
      </w:pPr>
      <w:r w:rsidRPr="000C49FB">
        <w:rPr>
          <w:rFonts w:ascii="Arial" w:eastAsia="Arial" w:hAnsi="Arial" w:cs="Arial"/>
          <w:sz w:val="24"/>
          <w:szCs w:val="24"/>
        </w:rPr>
        <w:t xml:space="preserve">Course Description </w:t>
      </w:r>
    </w:p>
    <w:p w14:paraId="4678682F" w14:textId="77777777" w:rsidR="0097660E" w:rsidRPr="00A42F1C" w:rsidRDefault="00B07A39" w:rsidP="005C20FB">
      <w:pPr>
        <w:pStyle w:val="NormalWeb"/>
        <w:ind w:right="120"/>
        <w:rPr>
          <w:rFonts w:ascii="Arial" w:hAnsi="Arial" w:cs="Arial"/>
        </w:rPr>
      </w:pPr>
      <w:r w:rsidRPr="00A42F1C">
        <w:rPr>
          <w:rFonts w:ascii="Arial" w:hAnsi="Arial" w:cs="Arial"/>
        </w:rPr>
        <w:t xml:space="preserve">The course content will </w:t>
      </w:r>
      <w:r w:rsidR="00A42F1C" w:rsidRPr="00A42F1C">
        <w:rPr>
          <w:rFonts w:ascii="Arial" w:hAnsi="Arial" w:cs="Arial"/>
        </w:rPr>
        <w:t>address theoretical</w:t>
      </w:r>
      <w:r w:rsidR="00961CBF" w:rsidRPr="00A42F1C">
        <w:rPr>
          <w:rFonts w:ascii="Arial" w:hAnsi="Arial" w:cs="Arial"/>
        </w:rPr>
        <w:t xml:space="preserve"> principles of measurement, which are applicable to both teaching and research.  Part of the course will be devoted to current issues in measurement and to practical applications of these theoretical </w:t>
      </w:r>
      <w:r w:rsidR="00420673" w:rsidRPr="00A42F1C">
        <w:rPr>
          <w:rFonts w:ascii="Arial" w:hAnsi="Arial" w:cs="Arial"/>
        </w:rPr>
        <w:t>principles.</w:t>
      </w:r>
      <w:r w:rsidR="005C20FB" w:rsidRPr="00A42F1C">
        <w:rPr>
          <w:rFonts w:ascii="Arial" w:hAnsi="Arial" w:cs="Arial"/>
        </w:rPr>
        <w:t xml:space="preserve"> The emphasis </w:t>
      </w:r>
      <w:r w:rsidR="00027BF7" w:rsidRPr="00A42F1C">
        <w:rPr>
          <w:rFonts w:ascii="Arial" w:hAnsi="Arial" w:cs="Arial"/>
        </w:rPr>
        <w:t xml:space="preserve">will be on </w:t>
      </w:r>
      <w:r w:rsidR="005C20FB" w:rsidRPr="00A42F1C">
        <w:rPr>
          <w:rFonts w:ascii="Arial" w:hAnsi="Arial" w:cs="Arial"/>
        </w:rPr>
        <w:t xml:space="preserve">educational </w:t>
      </w:r>
      <w:r w:rsidR="00961CBF" w:rsidRPr="00A42F1C">
        <w:rPr>
          <w:rFonts w:ascii="Arial" w:hAnsi="Arial" w:cs="Arial"/>
        </w:rPr>
        <w:t>measurements</w:t>
      </w:r>
      <w:r w:rsidR="005C20FB" w:rsidRPr="00A42F1C">
        <w:rPr>
          <w:rFonts w:ascii="Arial" w:hAnsi="Arial" w:cs="Arial"/>
        </w:rPr>
        <w:t>.</w:t>
      </w:r>
    </w:p>
    <w:p w14:paraId="1441A93F" w14:textId="77777777" w:rsidR="00495C4E" w:rsidRDefault="0011247C" w:rsidP="005C20FB">
      <w:pPr>
        <w:rPr>
          <w:rFonts w:ascii="Arial" w:hAnsi="Arial" w:cs="Arial"/>
          <w:b/>
          <w:bCs/>
        </w:rPr>
      </w:pPr>
      <w:r w:rsidRPr="000C49FB">
        <w:rPr>
          <w:rFonts w:ascii="Arial" w:eastAsia="Arial" w:hAnsi="Arial" w:cs="Arial"/>
        </w:rPr>
        <w:t>Course Prerequisites</w:t>
      </w:r>
      <w:r w:rsidR="00E05F67" w:rsidRPr="000C49FB">
        <w:rPr>
          <w:rFonts w:ascii="Arial" w:eastAsia="Arial" w:hAnsi="Arial" w:cs="Arial"/>
        </w:rPr>
        <w:t>:</w:t>
      </w:r>
      <w:r w:rsidR="00027BF7" w:rsidRPr="000C49FB">
        <w:rPr>
          <w:rFonts w:ascii="Arial" w:hAnsi="Arial" w:cs="Arial"/>
          <w:b/>
          <w:bCs/>
        </w:rPr>
        <w:t xml:space="preserve">  </w:t>
      </w:r>
    </w:p>
    <w:p w14:paraId="36068504" w14:textId="77777777" w:rsidR="00495C4E" w:rsidRDefault="00495C4E" w:rsidP="005C20FB">
      <w:pPr>
        <w:rPr>
          <w:rFonts w:ascii="Arial" w:hAnsi="Arial" w:cs="Arial"/>
          <w:b/>
          <w:bCs/>
        </w:rPr>
      </w:pPr>
    </w:p>
    <w:p w14:paraId="3329CDF6" w14:textId="77777777" w:rsidR="004C0014" w:rsidRDefault="00A42F1C" w:rsidP="005C20FB">
      <w:r>
        <w:rPr>
          <w:rFonts w:ascii="Arial" w:hAnsi="Arial" w:cs="Arial"/>
        </w:rPr>
        <w:t xml:space="preserve">Graduate status and </w:t>
      </w:r>
      <w:r w:rsidR="004C0014" w:rsidRPr="00A42F1C">
        <w:rPr>
          <w:rFonts w:ascii="Arial" w:hAnsi="Arial" w:cs="Arial"/>
        </w:rPr>
        <w:t>candidates must have an active e-mail</w:t>
      </w:r>
      <w:r w:rsidR="004C0014">
        <w:t>.</w:t>
      </w:r>
    </w:p>
    <w:p w14:paraId="65CF123C" w14:textId="77777777" w:rsidR="004C0014" w:rsidRDefault="004C0014" w:rsidP="005C20FB"/>
    <w:p w14:paraId="53FB66A8" w14:textId="77777777" w:rsidR="004C0014" w:rsidRDefault="004C0014" w:rsidP="004C0014">
      <w:pPr>
        <w:rPr>
          <w:color w:val="auto"/>
        </w:rPr>
      </w:pPr>
      <w:r w:rsidRPr="004C0014">
        <w:rPr>
          <w:rFonts w:ascii="Arial" w:hAnsi="Arial" w:cs="Arial"/>
          <w:b/>
          <w:color w:val="auto"/>
        </w:rPr>
        <w:t xml:space="preserve">Program in Which the Course is </w:t>
      </w:r>
      <w:r w:rsidR="00A42F1C" w:rsidRPr="004C0014">
        <w:rPr>
          <w:rFonts w:ascii="Arial" w:hAnsi="Arial" w:cs="Arial"/>
          <w:b/>
          <w:color w:val="auto"/>
        </w:rPr>
        <w:t>required</w:t>
      </w:r>
      <w:r w:rsidRPr="004C0014">
        <w:rPr>
          <w:rFonts w:ascii="Arial" w:hAnsi="Arial" w:cs="Arial"/>
          <w:b/>
          <w:color w:val="auto"/>
        </w:rPr>
        <w:t>:</w:t>
      </w:r>
      <w:r w:rsidRPr="004C0014">
        <w:rPr>
          <w:color w:val="auto"/>
        </w:rPr>
        <w:t xml:space="preserve"> </w:t>
      </w:r>
    </w:p>
    <w:p w14:paraId="6E9E1338" w14:textId="77777777" w:rsidR="004C0014" w:rsidRDefault="004C0014" w:rsidP="004C0014">
      <w:pPr>
        <w:rPr>
          <w:color w:val="auto"/>
        </w:rPr>
      </w:pPr>
    </w:p>
    <w:p w14:paraId="41544387" w14:textId="77777777" w:rsidR="004C0014" w:rsidRPr="00A42F1C" w:rsidRDefault="00A42F1C" w:rsidP="004C0014">
      <w:pPr>
        <w:rPr>
          <w:rFonts w:ascii="Arial" w:hAnsi="Arial" w:cs="Arial"/>
          <w:color w:val="auto"/>
        </w:rPr>
      </w:pPr>
      <w:r w:rsidRPr="00A42F1C">
        <w:rPr>
          <w:rFonts w:ascii="Arial" w:hAnsi="Arial" w:cs="Arial"/>
          <w:color w:val="auto"/>
        </w:rPr>
        <w:t xml:space="preserve">The course is required in the </w:t>
      </w:r>
      <w:r w:rsidR="004C0014" w:rsidRPr="00A42F1C">
        <w:rPr>
          <w:rFonts w:ascii="Arial" w:hAnsi="Arial" w:cs="Arial"/>
          <w:color w:val="auto"/>
        </w:rPr>
        <w:t>Master of Arts in Teaching Elementary Education – Alternate route Degree and Master of Arts in Teaching Secondary Education Concentration – Alternate Route Degree.</w:t>
      </w:r>
    </w:p>
    <w:p w14:paraId="58AF795E" w14:textId="77777777" w:rsidR="004C0014" w:rsidRPr="00A42F1C" w:rsidRDefault="004C0014" w:rsidP="005C20FB">
      <w:pPr>
        <w:rPr>
          <w:rFonts w:ascii="Arial" w:hAnsi="Arial" w:cs="Arial"/>
          <w:bCs/>
        </w:rPr>
      </w:pPr>
    </w:p>
    <w:p w14:paraId="5ECFF77E" w14:textId="77777777" w:rsidR="00495C4E" w:rsidRDefault="0011247C" w:rsidP="00752512">
      <w:pPr>
        <w:pStyle w:val="NormalWeb"/>
        <w:ind w:right="120"/>
        <w:rPr>
          <w:rFonts w:ascii="Arial" w:eastAsia="Arial" w:hAnsi="Arial" w:cs="Arial"/>
        </w:rPr>
      </w:pPr>
      <w:r w:rsidRPr="000C49FB">
        <w:rPr>
          <w:rFonts w:ascii="Arial" w:eastAsia="Arial" w:hAnsi="Arial" w:cs="Arial"/>
        </w:rPr>
        <w:t>Course Objectives</w:t>
      </w:r>
      <w:r w:rsidR="00752512" w:rsidRPr="000C49FB">
        <w:rPr>
          <w:rFonts w:ascii="Arial" w:eastAsia="Arial" w:hAnsi="Arial" w:cs="Arial"/>
        </w:rPr>
        <w:t>:</w:t>
      </w:r>
      <w:r w:rsidRPr="000C49FB">
        <w:rPr>
          <w:rFonts w:ascii="Arial" w:eastAsia="Arial" w:hAnsi="Arial" w:cs="Arial"/>
        </w:rPr>
        <w:t xml:space="preserve"> </w:t>
      </w:r>
    </w:p>
    <w:p w14:paraId="66549501" w14:textId="77777777" w:rsidR="0041459B" w:rsidRDefault="00752512" w:rsidP="0041459B">
      <w:pPr>
        <w:pStyle w:val="NormalWeb"/>
        <w:ind w:right="120"/>
        <w:rPr>
          <w:rFonts w:ascii="Arial" w:eastAsia="Arial" w:hAnsi="Arial" w:cs="Arial"/>
        </w:rPr>
      </w:pPr>
      <w:r w:rsidRPr="000C49FB">
        <w:rPr>
          <w:rFonts w:ascii="Arial" w:hAnsi="Arial" w:cs="Arial"/>
        </w:rPr>
        <w:t xml:space="preserve">Jackson State University functions as a community of learners where teaching, research, and service are central to its total learning environment.  The University embraces the core values of tradition, accountability, learning, nurturing, service, and responsibility.  These core values are the starting point for the College of Education and Human Development’s Responsive Educator model, the conceptual framework for both initial and advanced programs.  The objectives of this course are grounded in the </w:t>
      </w:r>
      <w:r w:rsidRPr="007D350A">
        <w:rPr>
          <w:rFonts w:ascii="Arial" w:hAnsi="Arial" w:cs="Arial"/>
        </w:rPr>
        <w:lastRenderedPageBreak/>
        <w:t xml:space="preserve">Responsive Educator outcomes and are aligned to the ELCC Standards. </w:t>
      </w:r>
      <w:r w:rsidR="0011247C" w:rsidRPr="007D350A">
        <w:rPr>
          <w:rFonts w:ascii="Arial" w:eastAsia="Arial" w:hAnsi="Arial" w:cs="Arial"/>
        </w:rPr>
        <w:t>Upon the completion of this course, the student should be able to:</w:t>
      </w:r>
    </w:p>
    <w:p w14:paraId="72D14B82" w14:textId="6070E6D6" w:rsidR="00B140DA" w:rsidRPr="007D350A" w:rsidRDefault="00B140DA" w:rsidP="0041459B">
      <w:pPr>
        <w:pStyle w:val="NormalWeb"/>
        <w:ind w:right="120"/>
        <w:rPr>
          <w:rFonts w:ascii="Arial" w:eastAsia="Arial" w:hAnsi="Arial" w:cs="Arial"/>
        </w:rPr>
      </w:pPr>
      <w:r w:rsidRPr="007D350A">
        <w:rPr>
          <w:rFonts w:ascii="Arial" w:hAnsi="Arial" w:cs="Arial"/>
        </w:rPr>
        <w:t>Describe the role of measurement in the assessment process.</w:t>
      </w:r>
    </w:p>
    <w:p w14:paraId="624ABEA0" w14:textId="77777777" w:rsidR="00B140DA" w:rsidRPr="007D350A" w:rsidRDefault="00A42F1C" w:rsidP="00B140DA">
      <w:pPr>
        <w:pStyle w:val="NormalWeb"/>
        <w:numPr>
          <w:ilvl w:val="0"/>
          <w:numId w:val="21"/>
        </w:numPr>
        <w:ind w:right="120"/>
        <w:rPr>
          <w:rFonts w:ascii="Arial" w:eastAsia="Arial" w:hAnsi="Arial" w:cs="Arial"/>
        </w:rPr>
      </w:pPr>
      <w:r w:rsidRPr="007D350A">
        <w:rPr>
          <w:rFonts w:ascii="Arial" w:hAnsi="Arial" w:cs="Arial"/>
        </w:rPr>
        <w:t>Describe</w:t>
      </w:r>
      <w:r w:rsidR="00B140DA" w:rsidRPr="007D350A">
        <w:rPr>
          <w:rFonts w:ascii="Arial" w:hAnsi="Arial" w:cs="Arial"/>
        </w:rPr>
        <w:t xml:space="preserve"> planning for and developing classroom tests.</w:t>
      </w:r>
    </w:p>
    <w:p w14:paraId="687FD877" w14:textId="77777777" w:rsidR="00B140DA" w:rsidRPr="007D350A" w:rsidRDefault="00B140DA" w:rsidP="00B140DA">
      <w:pPr>
        <w:pStyle w:val="NormalWeb"/>
        <w:numPr>
          <w:ilvl w:val="0"/>
          <w:numId w:val="21"/>
        </w:numPr>
        <w:ind w:right="120"/>
        <w:rPr>
          <w:rFonts w:ascii="Arial" w:eastAsia="Arial" w:hAnsi="Arial" w:cs="Arial"/>
        </w:rPr>
      </w:pPr>
      <w:r w:rsidRPr="007D350A">
        <w:rPr>
          <w:rFonts w:ascii="Arial" w:hAnsi="Arial" w:cs="Arial"/>
        </w:rPr>
        <w:t xml:space="preserve">Redefine content into </w:t>
      </w:r>
      <w:proofErr w:type="gramStart"/>
      <w:r w:rsidRPr="007D350A">
        <w:rPr>
          <w:rFonts w:ascii="Arial" w:hAnsi="Arial" w:cs="Arial"/>
        </w:rPr>
        <w:t>performance based</w:t>
      </w:r>
      <w:proofErr w:type="gramEnd"/>
      <w:r w:rsidRPr="007D350A">
        <w:rPr>
          <w:rFonts w:ascii="Arial" w:hAnsi="Arial" w:cs="Arial"/>
        </w:rPr>
        <w:t xml:space="preserve"> objectives.</w:t>
      </w:r>
    </w:p>
    <w:p w14:paraId="0BA02CFE" w14:textId="77777777" w:rsidR="00B140DA" w:rsidRPr="007D350A" w:rsidRDefault="00B140DA" w:rsidP="00B140DA">
      <w:pPr>
        <w:pStyle w:val="NormalWeb"/>
        <w:numPr>
          <w:ilvl w:val="0"/>
          <w:numId w:val="21"/>
        </w:numPr>
        <w:ind w:right="120"/>
        <w:rPr>
          <w:rFonts w:ascii="Arial" w:hAnsi="Arial" w:cs="Arial"/>
        </w:rPr>
      </w:pPr>
      <w:r w:rsidRPr="007D350A">
        <w:rPr>
          <w:rFonts w:ascii="Arial" w:hAnsi="Arial" w:cs="Arial"/>
        </w:rPr>
        <w:t>Identify the relationship between reliability and validity a</w:t>
      </w:r>
      <w:r w:rsidR="00504C6B">
        <w:rPr>
          <w:rFonts w:ascii="Arial" w:hAnsi="Arial" w:cs="Arial"/>
        </w:rPr>
        <w:t xml:space="preserve">nd good classroom decision </w:t>
      </w:r>
      <w:r w:rsidRPr="007D350A">
        <w:rPr>
          <w:rFonts w:ascii="Arial" w:hAnsi="Arial" w:cs="Arial"/>
        </w:rPr>
        <w:t>making.</w:t>
      </w:r>
    </w:p>
    <w:p w14:paraId="1AEAC4FF" w14:textId="77777777" w:rsidR="00B140DA" w:rsidRPr="007D350A" w:rsidRDefault="00B140DA" w:rsidP="00B140DA">
      <w:pPr>
        <w:pStyle w:val="NormalWeb"/>
        <w:numPr>
          <w:ilvl w:val="0"/>
          <w:numId w:val="21"/>
        </w:numPr>
        <w:ind w:right="120"/>
        <w:rPr>
          <w:rFonts w:ascii="Arial" w:hAnsi="Arial" w:cs="Arial"/>
        </w:rPr>
      </w:pPr>
      <w:r w:rsidRPr="007D350A">
        <w:rPr>
          <w:rFonts w:ascii="Arial" w:hAnsi="Arial" w:cs="Arial"/>
        </w:rPr>
        <w:t>Develop test specifications.</w:t>
      </w:r>
    </w:p>
    <w:p w14:paraId="3B94315F" w14:textId="77777777" w:rsidR="00B140DA" w:rsidRPr="007D350A" w:rsidRDefault="00B140DA" w:rsidP="00B140DA">
      <w:pPr>
        <w:pStyle w:val="NormalWeb"/>
        <w:numPr>
          <w:ilvl w:val="0"/>
          <w:numId w:val="21"/>
        </w:numPr>
        <w:ind w:right="120"/>
        <w:rPr>
          <w:rFonts w:ascii="Arial" w:hAnsi="Arial" w:cs="Arial"/>
        </w:rPr>
      </w:pPr>
      <w:r w:rsidRPr="007D350A">
        <w:rPr>
          <w:rFonts w:ascii="Arial" w:hAnsi="Arial" w:cs="Arial"/>
        </w:rPr>
        <w:t>Examine the relationship between content, objectives, and test items.</w:t>
      </w:r>
    </w:p>
    <w:p w14:paraId="3F36CEF8" w14:textId="77777777" w:rsidR="00B140DA" w:rsidRPr="007D350A" w:rsidRDefault="00B140DA" w:rsidP="00B140DA">
      <w:pPr>
        <w:pStyle w:val="NormalWeb"/>
        <w:numPr>
          <w:ilvl w:val="0"/>
          <w:numId w:val="21"/>
        </w:numPr>
        <w:ind w:right="120"/>
        <w:rPr>
          <w:rFonts w:ascii="Arial" w:hAnsi="Arial" w:cs="Arial"/>
        </w:rPr>
      </w:pPr>
      <w:r w:rsidRPr="007D350A">
        <w:rPr>
          <w:rFonts w:ascii="Arial" w:hAnsi="Arial" w:cs="Arial"/>
        </w:rPr>
        <w:t>Select/Write appropriate tests items.</w:t>
      </w:r>
    </w:p>
    <w:p w14:paraId="34AEE88B" w14:textId="77777777" w:rsidR="00B140DA" w:rsidRPr="007D350A" w:rsidRDefault="00B140DA" w:rsidP="00B140DA">
      <w:pPr>
        <w:pStyle w:val="NormalWeb"/>
        <w:numPr>
          <w:ilvl w:val="0"/>
          <w:numId w:val="21"/>
        </w:numPr>
        <w:ind w:right="120"/>
        <w:rPr>
          <w:rFonts w:ascii="Arial" w:hAnsi="Arial" w:cs="Arial"/>
        </w:rPr>
      </w:pPr>
      <w:r w:rsidRPr="007D350A">
        <w:rPr>
          <w:rFonts w:ascii="Arial" w:hAnsi="Arial" w:cs="Arial"/>
        </w:rPr>
        <w:t>Construct Essay Questions:  Restricted and Extended type.</w:t>
      </w:r>
    </w:p>
    <w:p w14:paraId="351BFE47" w14:textId="77777777" w:rsidR="003114D7" w:rsidRPr="007D350A" w:rsidRDefault="003114D7" w:rsidP="003114D7">
      <w:pPr>
        <w:pStyle w:val="ListParagraph"/>
        <w:numPr>
          <w:ilvl w:val="0"/>
          <w:numId w:val="21"/>
        </w:numPr>
        <w:rPr>
          <w:rFonts w:ascii="Arial" w:hAnsi="Arial" w:cs="Arial"/>
        </w:rPr>
      </w:pPr>
      <w:r w:rsidRPr="007D350A">
        <w:rPr>
          <w:rFonts w:ascii="Arial" w:hAnsi="Arial" w:cs="Arial"/>
        </w:rPr>
        <w:t>Build an effective test-item bank and performance-task file.</w:t>
      </w:r>
    </w:p>
    <w:p w14:paraId="0DF6C535" w14:textId="77777777" w:rsidR="003114D7" w:rsidRPr="007D350A" w:rsidRDefault="003114D7" w:rsidP="003114D7">
      <w:pPr>
        <w:pStyle w:val="ListParagraph"/>
        <w:numPr>
          <w:ilvl w:val="0"/>
          <w:numId w:val="21"/>
        </w:numPr>
        <w:rPr>
          <w:rFonts w:ascii="Arial" w:hAnsi="Arial" w:cs="Arial"/>
        </w:rPr>
      </w:pPr>
      <w:r w:rsidRPr="007D350A">
        <w:rPr>
          <w:rFonts w:ascii="Arial" w:hAnsi="Arial" w:cs="Arial"/>
        </w:rPr>
        <w:t>Interpret test scores and norms.</w:t>
      </w:r>
    </w:p>
    <w:p w14:paraId="4EF84CCF" w14:textId="77777777" w:rsidR="003114D7" w:rsidRPr="007D350A" w:rsidRDefault="003114D7" w:rsidP="003114D7">
      <w:pPr>
        <w:pStyle w:val="ListParagraph"/>
        <w:numPr>
          <w:ilvl w:val="0"/>
          <w:numId w:val="21"/>
        </w:numPr>
        <w:rPr>
          <w:rFonts w:ascii="Arial" w:hAnsi="Arial" w:cs="Arial"/>
        </w:rPr>
      </w:pPr>
      <w:r w:rsidRPr="007D350A">
        <w:rPr>
          <w:rFonts w:ascii="Arial" w:hAnsi="Arial" w:cs="Arial"/>
        </w:rPr>
        <w:t>Analyze how test data can be used in decision making.</w:t>
      </w:r>
    </w:p>
    <w:p w14:paraId="26A770C6" w14:textId="77777777" w:rsidR="003114D7" w:rsidRPr="007D350A" w:rsidRDefault="003114D7" w:rsidP="003114D7">
      <w:pPr>
        <w:pStyle w:val="ListParagraph"/>
        <w:numPr>
          <w:ilvl w:val="0"/>
          <w:numId w:val="21"/>
        </w:numPr>
        <w:rPr>
          <w:rFonts w:ascii="Arial" w:hAnsi="Arial" w:cs="Arial"/>
        </w:rPr>
      </w:pPr>
      <w:r w:rsidRPr="007D350A">
        <w:rPr>
          <w:rFonts w:ascii="Arial" w:hAnsi="Arial" w:cs="Arial"/>
        </w:rPr>
        <w:t>Use technology in the assessment process.</w:t>
      </w:r>
    </w:p>
    <w:p w14:paraId="009E3207" w14:textId="77777777" w:rsidR="00752512" w:rsidRPr="007D350A" w:rsidRDefault="003114D7" w:rsidP="003114D7">
      <w:pPr>
        <w:pStyle w:val="ListParagraph"/>
        <w:numPr>
          <w:ilvl w:val="0"/>
          <w:numId w:val="21"/>
        </w:numPr>
        <w:rPr>
          <w:rFonts w:ascii="Arial" w:hAnsi="Arial" w:cs="Arial"/>
        </w:rPr>
      </w:pPr>
      <w:r w:rsidRPr="007D350A">
        <w:rPr>
          <w:rFonts w:ascii="Arial" w:hAnsi="Arial" w:cs="Arial"/>
        </w:rPr>
        <w:t xml:space="preserve">Describe current trends and issues in </w:t>
      </w:r>
      <w:r w:rsidR="00390738" w:rsidRPr="007D350A">
        <w:rPr>
          <w:rFonts w:ascii="Arial" w:hAnsi="Arial" w:cs="Arial"/>
        </w:rPr>
        <w:t>measurement.</w:t>
      </w:r>
    </w:p>
    <w:p w14:paraId="345E7D23" w14:textId="77777777" w:rsidR="0041459B" w:rsidRDefault="0041459B">
      <w:pPr>
        <w:pStyle w:val="Heading2"/>
        <w:rPr>
          <w:rFonts w:ascii="Arial" w:eastAsia="Arial" w:hAnsi="Arial" w:cs="Arial"/>
          <w:sz w:val="24"/>
          <w:szCs w:val="24"/>
        </w:rPr>
      </w:pPr>
    </w:p>
    <w:p w14:paraId="0CF98705" w14:textId="484C5B7C" w:rsidR="0097660E" w:rsidRPr="000C49FB" w:rsidRDefault="0011247C">
      <w:pPr>
        <w:pStyle w:val="Heading2"/>
        <w:rPr>
          <w:rFonts w:ascii="Arial" w:hAnsi="Arial" w:cs="Arial"/>
          <w:sz w:val="24"/>
          <w:szCs w:val="24"/>
        </w:rPr>
      </w:pPr>
      <w:r w:rsidRPr="000C49FB">
        <w:rPr>
          <w:rFonts w:ascii="Arial" w:eastAsia="Arial" w:hAnsi="Arial" w:cs="Arial"/>
          <w:sz w:val="24"/>
          <w:szCs w:val="24"/>
        </w:rPr>
        <w:t>Required Texts</w:t>
      </w:r>
    </w:p>
    <w:p w14:paraId="5BBD91C6" w14:textId="77777777" w:rsidR="003114D7" w:rsidRPr="003114D7" w:rsidRDefault="003114D7" w:rsidP="003114D7">
      <w:pPr>
        <w:rPr>
          <w:rFonts w:ascii="Arial" w:hAnsi="Arial" w:cs="Arial"/>
          <w:b/>
        </w:rPr>
      </w:pPr>
      <w:r w:rsidRPr="003114D7">
        <w:rPr>
          <w:rFonts w:ascii="Arial" w:hAnsi="Arial" w:cs="Arial"/>
          <w:b/>
        </w:rPr>
        <w:t xml:space="preserve">Miller, M., Linn, R., &amp; Gronlund, N., (2013). (11th ed.) </w:t>
      </w:r>
      <w:r w:rsidRPr="003114D7">
        <w:rPr>
          <w:rFonts w:ascii="Arial" w:hAnsi="Arial" w:cs="Arial"/>
          <w:b/>
          <w:u w:val="single"/>
        </w:rPr>
        <w:t xml:space="preserve">Measurement and </w:t>
      </w:r>
    </w:p>
    <w:p w14:paraId="128E334C" w14:textId="67F8B70D" w:rsidR="0097660E" w:rsidRDefault="003114D7" w:rsidP="003168B7">
      <w:pPr>
        <w:rPr>
          <w:rFonts w:ascii="Arial" w:hAnsi="Arial" w:cs="Arial"/>
          <w:b/>
          <w:color w:val="auto"/>
        </w:rPr>
      </w:pPr>
      <w:r w:rsidRPr="003114D7">
        <w:rPr>
          <w:rFonts w:ascii="Arial" w:hAnsi="Arial" w:cs="Arial"/>
          <w:b/>
          <w:u w:val="single"/>
        </w:rPr>
        <w:t>Assessment in Teaching</w:t>
      </w:r>
      <w:r w:rsidRPr="003114D7">
        <w:rPr>
          <w:rFonts w:ascii="Arial" w:hAnsi="Arial" w:cs="Arial"/>
          <w:b/>
        </w:rPr>
        <w:t>:  Pearson: Boston, MA</w:t>
      </w:r>
      <w:r>
        <w:t>.</w:t>
      </w:r>
      <w:r w:rsidR="000941F8" w:rsidRPr="00495C4E">
        <w:rPr>
          <w:rFonts w:ascii="Arial" w:hAnsi="Arial" w:cs="Arial"/>
          <w:b/>
          <w:color w:val="auto"/>
        </w:rPr>
        <w:t>, ISBN 978</w:t>
      </w:r>
      <w:r w:rsidR="003168B7">
        <w:rPr>
          <w:rFonts w:ascii="Arial" w:hAnsi="Arial" w:cs="Arial"/>
          <w:b/>
          <w:color w:val="auto"/>
        </w:rPr>
        <w:t>0132689663</w:t>
      </w:r>
    </w:p>
    <w:p w14:paraId="4B936216" w14:textId="7026C333" w:rsidR="007B4302" w:rsidRDefault="007B4302" w:rsidP="003168B7">
      <w:pPr>
        <w:rPr>
          <w:rFonts w:ascii="Arial" w:hAnsi="Arial" w:cs="Arial"/>
          <w:b/>
          <w:color w:val="auto"/>
        </w:rPr>
      </w:pPr>
    </w:p>
    <w:p w14:paraId="1A1B7A3C" w14:textId="47A42524" w:rsidR="007B4302" w:rsidRPr="007B4302" w:rsidRDefault="008C0667" w:rsidP="003168B7">
      <w:pPr>
        <w:rPr>
          <w:rFonts w:ascii="Arial" w:hAnsi="Arial" w:cs="Arial"/>
          <w:b/>
          <w:color w:val="FF0000"/>
        </w:rPr>
      </w:pPr>
      <w:r>
        <w:rPr>
          <w:rFonts w:ascii="Arial" w:hAnsi="Arial" w:cs="Arial"/>
          <w:b/>
          <w:color w:val="FF0000"/>
        </w:rPr>
        <w:t>*Please note that the most recent addition of text f</w:t>
      </w:r>
      <w:r w:rsidR="007D1FE9">
        <w:rPr>
          <w:rFonts w:ascii="Arial" w:hAnsi="Arial" w:cs="Arial"/>
          <w:b/>
          <w:color w:val="FF0000"/>
        </w:rPr>
        <w:t>ound in the JSU bookstore is also sufficient for this course.</w:t>
      </w:r>
      <w:r w:rsidR="002D0549">
        <w:rPr>
          <w:rFonts w:ascii="Arial" w:hAnsi="Arial" w:cs="Arial"/>
          <w:b/>
          <w:color w:val="FF0000"/>
        </w:rPr>
        <w:t xml:space="preserve"> </w:t>
      </w:r>
    </w:p>
    <w:p w14:paraId="3213188B" w14:textId="77777777" w:rsidR="003712D2" w:rsidRDefault="003712D2">
      <w:pPr>
        <w:pStyle w:val="Heading2"/>
        <w:rPr>
          <w:rFonts w:ascii="Arial" w:eastAsia="Arial" w:hAnsi="Arial" w:cs="Arial"/>
          <w:sz w:val="24"/>
          <w:szCs w:val="24"/>
        </w:rPr>
      </w:pPr>
    </w:p>
    <w:p w14:paraId="7452A055" w14:textId="4712AA11" w:rsidR="0097660E" w:rsidRPr="000C49FB" w:rsidRDefault="0011247C">
      <w:pPr>
        <w:pStyle w:val="Heading2"/>
        <w:rPr>
          <w:rFonts w:ascii="Arial" w:hAnsi="Arial" w:cs="Arial"/>
          <w:sz w:val="24"/>
          <w:szCs w:val="24"/>
        </w:rPr>
      </w:pPr>
      <w:r w:rsidRPr="000C49FB">
        <w:rPr>
          <w:rFonts w:ascii="Arial" w:eastAsia="Arial" w:hAnsi="Arial" w:cs="Arial"/>
          <w:sz w:val="24"/>
          <w:szCs w:val="24"/>
        </w:rPr>
        <w:t>Other Requirements</w:t>
      </w:r>
      <w:r w:rsidRPr="000C49FB">
        <w:rPr>
          <w:rFonts w:ascii="Arial" w:eastAsia="Arial" w:hAnsi="Arial" w:cs="Arial"/>
          <w:color w:val="FF0000"/>
          <w:sz w:val="24"/>
          <w:szCs w:val="24"/>
        </w:rPr>
        <w:t xml:space="preserve"> </w:t>
      </w:r>
    </w:p>
    <w:p w14:paraId="20DDBFC9" w14:textId="77777777" w:rsidR="0097660E" w:rsidRPr="00495C4E" w:rsidRDefault="0011247C">
      <w:pPr>
        <w:pStyle w:val="Heading2"/>
        <w:numPr>
          <w:ilvl w:val="0"/>
          <w:numId w:val="10"/>
        </w:numPr>
        <w:ind w:hanging="359"/>
        <w:rPr>
          <w:rFonts w:ascii="Arial" w:hAnsi="Arial" w:cs="Arial"/>
          <w:b w:val="0"/>
          <w:color w:val="auto"/>
          <w:sz w:val="24"/>
          <w:szCs w:val="24"/>
        </w:rPr>
      </w:pPr>
      <w:bookmarkStart w:id="0" w:name="h.gjdgxs" w:colFirst="0" w:colLast="0"/>
      <w:bookmarkEnd w:id="0"/>
      <w:r w:rsidRPr="00495C4E">
        <w:rPr>
          <w:rFonts w:ascii="Arial" w:eastAsia="Arial" w:hAnsi="Arial" w:cs="Arial"/>
          <w:b w:val="0"/>
          <w:color w:val="auto"/>
          <w:sz w:val="24"/>
          <w:szCs w:val="24"/>
        </w:rPr>
        <w:t xml:space="preserve">Complete the registration for the </w:t>
      </w:r>
      <w:hyperlink r:id="rId7">
        <w:r w:rsidRPr="00495C4E">
          <w:rPr>
            <w:rFonts w:ascii="Arial" w:eastAsia="Arial" w:hAnsi="Arial" w:cs="Arial"/>
            <w:b w:val="0"/>
            <w:color w:val="auto"/>
            <w:sz w:val="24"/>
            <w:szCs w:val="24"/>
            <w:u w:val="single"/>
          </w:rPr>
          <w:t>JSU</w:t>
        </w:r>
        <w:r w:rsidR="00652150">
          <w:rPr>
            <w:rFonts w:ascii="Arial" w:eastAsia="Arial" w:hAnsi="Arial" w:cs="Arial"/>
            <w:b w:val="0"/>
            <w:color w:val="auto"/>
            <w:sz w:val="24"/>
            <w:szCs w:val="24"/>
            <w:u w:val="single"/>
          </w:rPr>
          <w:t xml:space="preserve"> </w:t>
        </w:r>
        <w:r w:rsidRPr="00495C4E">
          <w:rPr>
            <w:rFonts w:ascii="Arial" w:eastAsia="Arial" w:hAnsi="Arial" w:cs="Arial"/>
            <w:b w:val="0"/>
            <w:color w:val="auto"/>
            <w:sz w:val="24"/>
            <w:szCs w:val="24"/>
            <w:u w:val="single"/>
          </w:rPr>
          <w:t>Online Student Orientation</w:t>
        </w:r>
      </w:hyperlink>
      <w:r w:rsidRPr="00495C4E">
        <w:rPr>
          <w:rFonts w:ascii="Arial" w:eastAsia="Arial" w:hAnsi="Arial" w:cs="Arial"/>
          <w:b w:val="0"/>
          <w:color w:val="auto"/>
          <w:sz w:val="24"/>
          <w:szCs w:val="24"/>
        </w:rPr>
        <w:t>, if this is your first distance learning course at JSU.</w:t>
      </w:r>
    </w:p>
    <w:p w14:paraId="761352DD" w14:textId="77777777" w:rsidR="0097660E" w:rsidRPr="00495C4E" w:rsidRDefault="0011247C">
      <w:pPr>
        <w:pStyle w:val="Heading2"/>
        <w:numPr>
          <w:ilvl w:val="0"/>
          <w:numId w:val="10"/>
        </w:numPr>
        <w:ind w:hanging="359"/>
        <w:rPr>
          <w:rFonts w:ascii="Arial" w:eastAsia="Arial" w:hAnsi="Arial" w:cs="Arial"/>
          <w:b w:val="0"/>
          <w:color w:val="auto"/>
          <w:sz w:val="24"/>
          <w:szCs w:val="24"/>
        </w:rPr>
      </w:pPr>
      <w:bookmarkStart w:id="1" w:name="h.30j0zll" w:colFirst="0" w:colLast="0"/>
      <w:bookmarkEnd w:id="1"/>
      <w:r w:rsidRPr="00495C4E">
        <w:rPr>
          <w:rFonts w:ascii="Arial" w:eastAsia="Arial" w:hAnsi="Arial" w:cs="Arial"/>
          <w:b w:val="0"/>
          <w:color w:val="auto"/>
          <w:sz w:val="24"/>
          <w:szCs w:val="24"/>
        </w:rPr>
        <w:t xml:space="preserve">Complete the </w:t>
      </w:r>
      <w:hyperlink r:id="rId8">
        <w:r w:rsidRPr="00495C4E">
          <w:rPr>
            <w:rFonts w:ascii="Arial" w:eastAsia="Arial" w:hAnsi="Arial" w:cs="Arial"/>
            <w:b w:val="0"/>
            <w:color w:val="auto"/>
            <w:sz w:val="24"/>
            <w:szCs w:val="24"/>
            <w:u w:val="single"/>
          </w:rPr>
          <w:t>Verification Syllabus Receipt Form</w:t>
        </w:r>
      </w:hyperlink>
      <w:r w:rsidRPr="00495C4E">
        <w:rPr>
          <w:rFonts w:ascii="Arial" w:eastAsia="Arial" w:hAnsi="Arial" w:cs="Arial"/>
          <w:b w:val="0"/>
          <w:color w:val="auto"/>
          <w:sz w:val="24"/>
          <w:szCs w:val="24"/>
        </w:rPr>
        <w:t xml:space="preserve">.  </w:t>
      </w:r>
      <w:r w:rsidR="007D350A">
        <w:rPr>
          <w:rFonts w:ascii="Arial" w:eastAsia="Arial" w:hAnsi="Arial" w:cs="Arial"/>
          <w:b w:val="0"/>
          <w:color w:val="auto"/>
          <w:sz w:val="24"/>
          <w:szCs w:val="24"/>
        </w:rPr>
        <w:t>Submit it in Canvas</w:t>
      </w:r>
      <w:r w:rsidR="00495C4E" w:rsidRPr="00495C4E">
        <w:rPr>
          <w:rFonts w:ascii="Arial" w:eastAsia="Arial" w:hAnsi="Arial" w:cs="Arial"/>
          <w:b w:val="0"/>
          <w:color w:val="auto"/>
          <w:sz w:val="24"/>
          <w:szCs w:val="24"/>
        </w:rPr>
        <w:t>.</w:t>
      </w:r>
    </w:p>
    <w:p w14:paraId="469AF187" w14:textId="77777777" w:rsidR="003712D2" w:rsidRDefault="003712D2">
      <w:pPr>
        <w:pStyle w:val="Heading2"/>
        <w:rPr>
          <w:rFonts w:ascii="Arial" w:eastAsia="Arial" w:hAnsi="Arial" w:cs="Arial"/>
          <w:sz w:val="24"/>
          <w:szCs w:val="24"/>
        </w:rPr>
      </w:pPr>
    </w:p>
    <w:p w14:paraId="5E5EE81C" w14:textId="21A15DDF" w:rsidR="0097660E" w:rsidRPr="000C49FB" w:rsidRDefault="0011247C">
      <w:pPr>
        <w:pStyle w:val="Heading2"/>
        <w:rPr>
          <w:rFonts w:ascii="Arial" w:hAnsi="Arial" w:cs="Arial"/>
          <w:sz w:val="24"/>
          <w:szCs w:val="24"/>
        </w:rPr>
      </w:pPr>
      <w:r w:rsidRPr="000C49FB">
        <w:rPr>
          <w:rFonts w:ascii="Arial" w:eastAsia="Arial" w:hAnsi="Arial" w:cs="Arial"/>
          <w:sz w:val="24"/>
          <w:szCs w:val="24"/>
        </w:rPr>
        <w:t>System Requirements</w:t>
      </w:r>
    </w:p>
    <w:p w14:paraId="79FB75E0" w14:textId="77777777" w:rsidR="0097660E" w:rsidRPr="000C49FB" w:rsidRDefault="0011247C">
      <w:pPr>
        <w:rPr>
          <w:rFonts w:ascii="Arial" w:hAnsi="Arial" w:cs="Arial"/>
        </w:rPr>
      </w:pPr>
      <w:r w:rsidRPr="000C49FB">
        <w:rPr>
          <w:rFonts w:ascii="Arial" w:eastAsia="Arial" w:hAnsi="Arial" w:cs="Arial"/>
        </w:rPr>
        <w:t>To have a successful experience in Jackson State University's online courses, the following is the minimum computer configuration needed:</w:t>
      </w:r>
    </w:p>
    <w:p w14:paraId="3EE60E4F" w14:textId="77777777" w:rsidR="0097660E" w:rsidRPr="000C49FB" w:rsidRDefault="0097660E">
      <w:pPr>
        <w:rPr>
          <w:rFonts w:ascii="Arial" w:hAnsi="Arial" w:cs="Arial"/>
        </w:rPr>
      </w:pPr>
    </w:p>
    <w:p w14:paraId="027A045F" w14:textId="77777777" w:rsidR="003712D2" w:rsidRDefault="003712D2">
      <w:pPr>
        <w:rPr>
          <w:rFonts w:ascii="Arial" w:eastAsia="Arial" w:hAnsi="Arial" w:cs="Arial"/>
          <w:b/>
          <w:color w:val="FF0000"/>
        </w:rPr>
      </w:pPr>
      <w:r>
        <w:rPr>
          <w:rFonts w:ascii="Arial" w:eastAsia="Arial" w:hAnsi="Arial" w:cs="Arial"/>
          <w:b/>
          <w:color w:val="FF0000"/>
        </w:rPr>
        <w:br w:type="page"/>
      </w:r>
    </w:p>
    <w:p w14:paraId="1ABFB0F6" w14:textId="4130A6C1" w:rsidR="0097660E" w:rsidRPr="000C49FB" w:rsidRDefault="0011247C">
      <w:pPr>
        <w:rPr>
          <w:rFonts w:ascii="Arial" w:hAnsi="Arial" w:cs="Arial"/>
        </w:rPr>
      </w:pPr>
      <w:r w:rsidRPr="000C49FB">
        <w:rPr>
          <w:rFonts w:ascii="Arial" w:eastAsia="Arial" w:hAnsi="Arial" w:cs="Arial"/>
          <w:b/>
          <w:color w:val="FF0000"/>
        </w:rPr>
        <w:lastRenderedPageBreak/>
        <w:t>Computer Hardware Recommendations</w:t>
      </w:r>
    </w:p>
    <w:p w14:paraId="46F4930D" w14:textId="77777777" w:rsidR="0097660E" w:rsidRPr="000C49FB" w:rsidRDefault="0011247C">
      <w:pPr>
        <w:rPr>
          <w:rFonts w:ascii="Arial" w:hAnsi="Arial" w:cs="Arial"/>
        </w:rPr>
      </w:pPr>
      <w:r w:rsidRPr="000C49FB">
        <w:rPr>
          <w:rFonts w:ascii="Arial" w:eastAsia="Arial" w:hAnsi="Arial" w:cs="Arial"/>
        </w:rPr>
        <w:t xml:space="preserve">The following hardware are the minimum specifications to work with Blackboard.     </w:t>
      </w:r>
      <w:r w:rsidRPr="000C49FB">
        <w:rPr>
          <w:rFonts w:ascii="Arial" w:hAnsi="Arial" w:cs="Arial"/>
          <w:noProof/>
        </w:rPr>
        <w:drawing>
          <wp:inline distT="0" distB="0" distL="114300" distR="114300" wp14:anchorId="78880B93" wp14:editId="1631015D">
            <wp:extent cx="304800" cy="30416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304800" cy="304165"/>
                    </a:xfrm>
                    <a:prstGeom prst="rect">
                      <a:avLst/>
                    </a:prstGeom>
                    <a:ln/>
                  </pic:spPr>
                </pic:pic>
              </a:graphicData>
            </a:graphic>
          </wp:inline>
        </w:drawing>
      </w:r>
    </w:p>
    <w:p w14:paraId="2FBA30B7" w14:textId="77777777" w:rsidR="0097660E" w:rsidRPr="000C49FB" w:rsidRDefault="0011247C">
      <w:pPr>
        <w:numPr>
          <w:ilvl w:val="1"/>
          <w:numId w:val="12"/>
        </w:numPr>
        <w:spacing w:before="100" w:after="100"/>
        <w:ind w:hanging="359"/>
        <w:rPr>
          <w:rFonts w:ascii="Arial" w:hAnsi="Arial" w:cs="Arial"/>
        </w:rPr>
      </w:pPr>
      <w:r w:rsidRPr="000C49FB">
        <w:rPr>
          <w:rFonts w:ascii="Arial" w:eastAsia="Arial" w:hAnsi="Arial" w:cs="Arial"/>
          <w:b/>
        </w:rPr>
        <w:t>PC or Macintosh with:</w:t>
      </w:r>
      <w:r w:rsidRPr="000C49FB">
        <w:rPr>
          <w:rFonts w:ascii="Arial" w:eastAsia="Arial" w:hAnsi="Arial" w:cs="Arial"/>
        </w:rPr>
        <w:t xml:space="preserve"> </w:t>
      </w:r>
    </w:p>
    <w:p w14:paraId="14EBB1E7" w14:textId="77777777" w:rsidR="0097660E" w:rsidRPr="000C49FB" w:rsidRDefault="0011247C">
      <w:pPr>
        <w:numPr>
          <w:ilvl w:val="2"/>
          <w:numId w:val="12"/>
        </w:numPr>
        <w:spacing w:before="100" w:after="100"/>
        <w:ind w:hanging="359"/>
        <w:rPr>
          <w:rFonts w:ascii="Arial" w:hAnsi="Arial" w:cs="Arial"/>
        </w:rPr>
      </w:pPr>
      <w:r w:rsidRPr="000C49FB">
        <w:rPr>
          <w:rFonts w:ascii="Arial" w:eastAsia="Arial" w:hAnsi="Arial" w:cs="Arial"/>
        </w:rPr>
        <w:t xml:space="preserve">Windows XP, or Vista; or Mac OS X or later </w:t>
      </w:r>
    </w:p>
    <w:p w14:paraId="3114A118" w14:textId="77777777" w:rsidR="0097660E" w:rsidRPr="000C49FB" w:rsidRDefault="0011247C">
      <w:pPr>
        <w:numPr>
          <w:ilvl w:val="2"/>
          <w:numId w:val="12"/>
        </w:numPr>
        <w:spacing w:before="100" w:after="100"/>
        <w:ind w:hanging="359"/>
        <w:rPr>
          <w:rFonts w:ascii="Arial" w:hAnsi="Arial" w:cs="Arial"/>
        </w:rPr>
      </w:pPr>
      <w:r w:rsidRPr="000C49FB">
        <w:rPr>
          <w:rFonts w:ascii="Arial" w:eastAsia="Arial" w:hAnsi="Arial" w:cs="Arial"/>
        </w:rPr>
        <w:t xml:space="preserve">1 G of free disk space recommended </w:t>
      </w:r>
    </w:p>
    <w:p w14:paraId="7F74D5B4" w14:textId="77777777" w:rsidR="0097660E" w:rsidRPr="000C49FB" w:rsidRDefault="0011247C">
      <w:pPr>
        <w:numPr>
          <w:ilvl w:val="1"/>
          <w:numId w:val="12"/>
        </w:numPr>
        <w:spacing w:before="100" w:after="100"/>
        <w:ind w:hanging="359"/>
        <w:rPr>
          <w:rFonts w:ascii="Arial" w:hAnsi="Arial" w:cs="Arial"/>
        </w:rPr>
      </w:pPr>
      <w:r w:rsidRPr="000C49FB">
        <w:rPr>
          <w:rFonts w:ascii="Arial" w:eastAsia="Arial" w:hAnsi="Arial" w:cs="Arial"/>
          <w:b/>
        </w:rPr>
        <w:t>Internet Connection</w:t>
      </w:r>
      <w:r w:rsidRPr="000C49FB">
        <w:rPr>
          <w:rFonts w:ascii="Arial" w:eastAsia="Arial" w:hAnsi="Arial" w:cs="Arial"/>
        </w:rPr>
        <w:t xml:space="preserve"> </w:t>
      </w:r>
    </w:p>
    <w:p w14:paraId="40375F3D" w14:textId="77777777" w:rsidR="0097660E" w:rsidRPr="000C49FB" w:rsidRDefault="0011247C">
      <w:pPr>
        <w:numPr>
          <w:ilvl w:val="2"/>
          <w:numId w:val="12"/>
        </w:numPr>
        <w:spacing w:before="100" w:after="100"/>
        <w:ind w:hanging="359"/>
        <w:rPr>
          <w:rFonts w:ascii="Arial" w:hAnsi="Arial" w:cs="Arial"/>
        </w:rPr>
      </w:pPr>
      <w:r w:rsidRPr="000C49FB">
        <w:rPr>
          <w:rFonts w:ascii="Arial" w:eastAsia="Arial" w:hAnsi="Arial" w:cs="Arial"/>
        </w:rPr>
        <w:t xml:space="preserve">Broadband/High Speed (Recommended) </w:t>
      </w:r>
    </w:p>
    <w:p w14:paraId="274D82F3" w14:textId="77777777" w:rsidR="0097660E" w:rsidRPr="000C49FB" w:rsidRDefault="0011247C">
      <w:pPr>
        <w:numPr>
          <w:ilvl w:val="2"/>
          <w:numId w:val="12"/>
        </w:numPr>
        <w:spacing w:before="100" w:after="100"/>
        <w:ind w:hanging="359"/>
        <w:rPr>
          <w:rFonts w:ascii="Arial" w:hAnsi="Arial" w:cs="Arial"/>
        </w:rPr>
      </w:pPr>
      <w:r w:rsidRPr="000C49FB">
        <w:rPr>
          <w:rFonts w:ascii="Arial" w:eastAsia="Arial" w:hAnsi="Arial" w:cs="Arial"/>
        </w:rPr>
        <w:t xml:space="preserve">56 K modem or higher </w:t>
      </w:r>
    </w:p>
    <w:p w14:paraId="5C129708" w14:textId="77777777" w:rsidR="0097660E" w:rsidRPr="000C49FB" w:rsidRDefault="0011247C">
      <w:pPr>
        <w:spacing w:before="100" w:after="100"/>
        <w:rPr>
          <w:rFonts w:ascii="Arial" w:hAnsi="Arial" w:cs="Arial"/>
        </w:rPr>
      </w:pPr>
      <w:r w:rsidRPr="000C49FB">
        <w:rPr>
          <w:rFonts w:ascii="Arial" w:eastAsia="Arial" w:hAnsi="Arial" w:cs="Arial"/>
          <w:b/>
          <w:color w:val="FF0000"/>
        </w:rPr>
        <w:t>Browser Compatibility</w:t>
      </w:r>
    </w:p>
    <w:p w14:paraId="5038E5DF" w14:textId="77777777" w:rsidR="0097660E" w:rsidRPr="000C49FB" w:rsidRDefault="0011247C">
      <w:pPr>
        <w:numPr>
          <w:ilvl w:val="0"/>
          <w:numId w:val="12"/>
        </w:numPr>
        <w:spacing w:before="100" w:after="100"/>
        <w:ind w:hanging="359"/>
        <w:rPr>
          <w:rFonts w:ascii="Arial" w:hAnsi="Arial" w:cs="Arial"/>
        </w:rPr>
      </w:pPr>
      <w:r w:rsidRPr="000C49FB">
        <w:rPr>
          <w:rFonts w:ascii="Arial" w:eastAsia="Arial" w:hAnsi="Arial" w:cs="Arial"/>
        </w:rPr>
        <w:t>It is very important that you use a certified or compatible Web browser when v</w:t>
      </w:r>
      <w:r w:rsidR="00504C6B">
        <w:rPr>
          <w:rFonts w:ascii="Arial" w:eastAsia="Arial" w:hAnsi="Arial" w:cs="Arial"/>
        </w:rPr>
        <w:t>iewing and working in Canvas</w:t>
      </w:r>
      <w:r w:rsidRPr="000C49FB">
        <w:rPr>
          <w:rFonts w:ascii="Arial" w:eastAsia="Arial" w:hAnsi="Arial" w:cs="Arial"/>
        </w:rPr>
        <w:t xml:space="preserve"> so that information and course tools display correctly. Use these tables to ensure your current browser is compatible.</w:t>
      </w:r>
    </w:p>
    <w:p w14:paraId="31D77F4B" w14:textId="77777777" w:rsidR="0097660E" w:rsidRPr="000C49FB" w:rsidRDefault="0011247C">
      <w:pPr>
        <w:spacing w:before="100" w:after="100"/>
        <w:rPr>
          <w:rFonts w:ascii="Arial" w:hAnsi="Arial" w:cs="Arial"/>
        </w:rPr>
      </w:pPr>
      <w:r w:rsidRPr="000C49FB">
        <w:rPr>
          <w:rFonts w:ascii="Arial" w:eastAsia="Arial" w:hAnsi="Arial" w:cs="Arial"/>
        </w:rPr>
        <w:t>The following tables highlight the new platform and browser configurations tested for SP 11 using the following support terms:</w:t>
      </w:r>
    </w:p>
    <w:p w14:paraId="333B2D93" w14:textId="77777777" w:rsidR="0097660E" w:rsidRPr="000C49FB" w:rsidRDefault="0011247C">
      <w:pPr>
        <w:numPr>
          <w:ilvl w:val="0"/>
          <w:numId w:val="12"/>
        </w:numPr>
        <w:spacing w:before="100" w:after="100"/>
        <w:ind w:hanging="359"/>
        <w:rPr>
          <w:rFonts w:ascii="Arial" w:hAnsi="Arial" w:cs="Arial"/>
        </w:rPr>
      </w:pPr>
      <w:r w:rsidRPr="000C49FB">
        <w:rPr>
          <w:rFonts w:ascii="Arial" w:eastAsia="Arial" w:hAnsi="Arial" w:cs="Arial"/>
          <w:b/>
        </w:rPr>
        <w:t>Certified</w:t>
      </w:r>
      <w:r w:rsidRPr="000C49FB">
        <w:rPr>
          <w:rFonts w:ascii="Arial" w:eastAsia="Arial" w:hAnsi="Arial" w:cs="Arial"/>
        </w:rPr>
        <w:t>: Fully supported technology with highest level of testing before release.</w:t>
      </w:r>
    </w:p>
    <w:p w14:paraId="00502544" w14:textId="77777777" w:rsidR="0097660E" w:rsidRPr="000C49FB" w:rsidRDefault="0011247C">
      <w:pPr>
        <w:numPr>
          <w:ilvl w:val="0"/>
          <w:numId w:val="12"/>
        </w:numPr>
        <w:spacing w:before="100" w:after="100"/>
        <w:ind w:hanging="359"/>
        <w:rPr>
          <w:rFonts w:ascii="Arial" w:hAnsi="Arial" w:cs="Arial"/>
        </w:rPr>
      </w:pPr>
      <w:r w:rsidRPr="000C49FB">
        <w:rPr>
          <w:rFonts w:ascii="Arial" w:eastAsia="Arial" w:hAnsi="Arial" w:cs="Arial"/>
        </w:rPr>
        <w:t>Compatible: Fully supported technology with minimal level of testing before release.</w:t>
      </w:r>
    </w:p>
    <w:p w14:paraId="1DB25269" w14:textId="77777777" w:rsidR="0097660E" w:rsidRPr="000C49FB" w:rsidRDefault="0011247C">
      <w:pPr>
        <w:numPr>
          <w:ilvl w:val="0"/>
          <w:numId w:val="12"/>
        </w:numPr>
        <w:spacing w:before="100" w:after="100"/>
        <w:ind w:hanging="359"/>
        <w:rPr>
          <w:rFonts w:ascii="Arial" w:hAnsi="Arial" w:cs="Arial"/>
        </w:rPr>
      </w:pPr>
      <w:r w:rsidRPr="000C49FB">
        <w:rPr>
          <w:rFonts w:ascii="Arial" w:eastAsia="Arial" w:hAnsi="Arial" w:cs="Arial"/>
          <w:color w:val="FF0000"/>
        </w:rPr>
        <w:t>Unsupported</w:t>
      </w:r>
      <w:r w:rsidRPr="000C49FB">
        <w:rPr>
          <w:rFonts w:ascii="Arial" w:eastAsia="Arial" w:hAnsi="Arial" w:cs="Arial"/>
        </w:rPr>
        <w:t>: Unsupported technology because it is either impossible or not tested.</w:t>
      </w:r>
    </w:p>
    <w:p w14:paraId="5D103C2B" w14:textId="77777777" w:rsidR="0097660E" w:rsidRPr="000C49FB" w:rsidRDefault="0011247C">
      <w:pPr>
        <w:numPr>
          <w:ilvl w:val="0"/>
          <w:numId w:val="12"/>
        </w:numPr>
        <w:spacing w:before="100" w:after="100"/>
        <w:ind w:hanging="359"/>
        <w:rPr>
          <w:rFonts w:ascii="Arial" w:hAnsi="Arial" w:cs="Arial"/>
        </w:rPr>
      </w:pPr>
      <w:r w:rsidRPr="000C49FB">
        <w:rPr>
          <w:rFonts w:ascii="Arial" w:eastAsia="Arial" w:hAnsi="Arial" w:cs="Arial"/>
        </w:rPr>
        <w:t>Provisional: (Client Technologies ONLY) future technologies co</w:t>
      </w:r>
      <w:r w:rsidR="00504C6B">
        <w:rPr>
          <w:rFonts w:ascii="Arial" w:eastAsia="Arial" w:hAnsi="Arial" w:cs="Arial"/>
        </w:rPr>
        <w:t>nsidered supported by Canvas</w:t>
      </w:r>
      <w:r w:rsidRPr="000C49FB">
        <w:rPr>
          <w:rFonts w:ascii="Arial" w:eastAsia="Arial" w:hAnsi="Arial" w:cs="Arial"/>
        </w:rPr>
        <w:t xml:space="preserve"> Support.</w:t>
      </w:r>
    </w:p>
    <w:p w14:paraId="52E1246C" w14:textId="77777777" w:rsidR="0097660E" w:rsidRPr="000C49FB" w:rsidRDefault="0097660E">
      <w:pPr>
        <w:spacing w:before="100" w:after="100"/>
        <w:ind w:left="720"/>
        <w:rPr>
          <w:rFonts w:ascii="Arial" w:hAnsi="Arial" w:cs="Arial"/>
        </w:rPr>
      </w:pPr>
    </w:p>
    <w:p w14:paraId="223F252B" w14:textId="77777777" w:rsidR="0097660E" w:rsidRPr="000C49FB" w:rsidRDefault="0011247C">
      <w:pPr>
        <w:spacing w:before="100" w:after="100"/>
        <w:rPr>
          <w:rFonts w:ascii="Arial" w:hAnsi="Arial" w:cs="Arial"/>
        </w:rPr>
      </w:pPr>
      <w:r w:rsidRPr="000C49FB">
        <w:rPr>
          <w:rFonts w:ascii="Arial" w:eastAsia="Arial" w:hAnsi="Arial" w:cs="Arial"/>
          <w:b/>
        </w:rPr>
        <w:t>Microsoft Windows</w:t>
      </w:r>
    </w:p>
    <w:tbl>
      <w:tblPr>
        <w:tblStyle w:val="a0"/>
        <w:tblW w:w="842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1445"/>
        <w:gridCol w:w="1445"/>
        <w:gridCol w:w="1445"/>
        <w:gridCol w:w="1486"/>
        <w:gridCol w:w="1387"/>
      </w:tblGrid>
      <w:tr w:rsidR="0097660E" w:rsidRPr="00990B31" w14:paraId="68D4382D" w14:textId="77777777">
        <w:tc>
          <w:tcPr>
            <w:tcW w:w="1215" w:type="dxa"/>
            <w:vAlign w:val="center"/>
          </w:tcPr>
          <w:p w14:paraId="6B81A59B"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 </w:t>
            </w:r>
          </w:p>
        </w:tc>
        <w:tc>
          <w:tcPr>
            <w:tcW w:w="1445" w:type="dxa"/>
            <w:vAlign w:val="center"/>
          </w:tcPr>
          <w:p w14:paraId="67BB13FB"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Internet Explorer 10</w:t>
            </w:r>
          </w:p>
        </w:tc>
        <w:tc>
          <w:tcPr>
            <w:tcW w:w="1445" w:type="dxa"/>
            <w:vAlign w:val="center"/>
          </w:tcPr>
          <w:p w14:paraId="0EFA7AF3"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Internet Explorer 9</w:t>
            </w:r>
          </w:p>
        </w:tc>
        <w:tc>
          <w:tcPr>
            <w:tcW w:w="1445" w:type="dxa"/>
            <w:vAlign w:val="center"/>
          </w:tcPr>
          <w:p w14:paraId="3A4B6BEF"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Internet Explorer 8</w:t>
            </w:r>
          </w:p>
        </w:tc>
        <w:tc>
          <w:tcPr>
            <w:tcW w:w="1486" w:type="dxa"/>
            <w:vAlign w:val="center"/>
          </w:tcPr>
          <w:p w14:paraId="7A787761"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Firefox (Final Release Channel)</w:t>
            </w:r>
            <w:r w:rsidRPr="00990B31">
              <w:rPr>
                <w:rFonts w:ascii="Arial" w:eastAsia="Arial" w:hAnsi="Arial" w:cs="Arial"/>
                <w:b/>
                <w:sz w:val="20"/>
                <w:szCs w:val="20"/>
                <w:vertAlign w:val="superscript"/>
              </w:rPr>
              <w:t>2</w:t>
            </w:r>
          </w:p>
        </w:tc>
        <w:tc>
          <w:tcPr>
            <w:tcW w:w="1387" w:type="dxa"/>
            <w:vAlign w:val="center"/>
          </w:tcPr>
          <w:p w14:paraId="7A88AFFB"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Chrome (Stable Channel)</w:t>
            </w:r>
            <w:r w:rsidRPr="00990B31">
              <w:rPr>
                <w:rFonts w:ascii="Arial" w:eastAsia="Arial" w:hAnsi="Arial" w:cs="Arial"/>
                <w:b/>
                <w:sz w:val="20"/>
                <w:szCs w:val="20"/>
                <w:vertAlign w:val="superscript"/>
              </w:rPr>
              <w:t>3</w:t>
            </w:r>
          </w:p>
        </w:tc>
      </w:tr>
      <w:tr w:rsidR="0097660E" w:rsidRPr="00990B31" w14:paraId="7439B2AE" w14:textId="77777777">
        <w:tc>
          <w:tcPr>
            <w:tcW w:w="1215" w:type="dxa"/>
            <w:vAlign w:val="center"/>
          </w:tcPr>
          <w:p w14:paraId="307C0A43"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XP (32-bit)</w:t>
            </w:r>
          </w:p>
        </w:tc>
        <w:tc>
          <w:tcPr>
            <w:tcW w:w="1445" w:type="dxa"/>
            <w:vAlign w:val="center"/>
          </w:tcPr>
          <w:p w14:paraId="21A2861B"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72FF8482"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4F8B731A"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86" w:type="dxa"/>
            <w:vAlign w:val="center"/>
          </w:tcPr>
          <w:p w14:paraId="33CB7A4C"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387" w:type="dxa"/>
            <w:vAlign w:val="center"/>
          </w:tcPr>
          <w:p w14:paraId="201F84E3"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r>
      <w:tr w:rsidR="0097660E" w:rsidRPr="00990B31" w14:paraId="2A5612A9" w14:textId="77777777">
        <w:tc>
          <w:tcPr>
            <w:tcW w:w="1215" w:type="dxa"/>
            <w:vAlign w:val="center"/>
          </w:tcPr>
          <w:p w14:paraId="6488C295"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Vista (32-bit)</w:t>
            </w:r>
          </w:p>
        </w:tc>
        <w:tc>
          <w:tcPr>
            <w:tcW w:w="1445" w:type="dxa"/>
            <w:vAlign w:val="center"/>
          </w:tcPr>
          <w:p w14:paraId="6D9DB441"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5619118E"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445" w:type="dxa"/>
            <w:vAlign w:val="center"/>
          </w:tcPr>
          <w:p w14:paraId="1AC35CD0"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86" w:type="dxa"/>
            <w:vAlign w:val="center"/>
          </w:tcPr>
          <w:p w14:paraId="53CC6470"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87" w:type="dxa"/>
            <w:vAlign w:val="center"/>
          </w:tcPr>
          <w:p w14:paraId="63360476"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r>
      <w:tr w:rsidR="0097660E" w:rsidRPr="00990B31" w14:paraId="1C6AADBA" w14:textId="77777777">
        <w:tc>
          <w:tcPr>
            <w:tcW w:w="1215" w:type="dxa"/>
            <w:vAlign w:val="center"/>
          </w:tcPr>
          <w:p w14:paraId="4316B789"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Vista (64-bit)</w:t>
            </w:r>
          </w:p>
        </w:tc>
        <w:tc>
          <w:tcPr>
            <w:tcW w:w="1445" w:type="dxa"/>
            <w:vAlign w:val="center"/>
          </w:tcPr>
          <w:p w14:paraId="598BC9F3"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62CF5E8B"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45" w:type="dxa"/>
            <w:vAlign w:val="center"/>
          </w:tcPr>
          <w:p w14:paraId="486AF095"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86" w:type="dxa"/>
            <w:vAlign w:val="center"/>
          </w:tcPr>
          <w:p w14:paraId="499C6828"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387" w:type="dxa"/>
            <w:vAlign w:val="center"/>
          </w:tcPr>
          <w:p w14:paraId="1054B32E"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r>
      <w:tr w:rsidR="0097660E" w:rsidRPr="00990B31" w14:paraId="3FB0176D" w14:textId="77777777">
        <w:tc>
          <w:tcPr>
            <w:tcW w:w="1215" w:type="dxa"/>
            <w:vAlign w:val="center"/>
          </w:tcPr>
          <w:p w14:paraId="43976D05"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7 (32-bit)</w:t>
            </w:r>
          </w:p>
        </w:tc>
        <w:tc>
          <w:tcPr>
            <w:tcW w:w="1445" w:type="dxa"/>
            <w:vAlign w:val="center"/>
          </w:tcPr>
          <w:p w14:paraId="233E385A"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Provisional</w:t>
            </w:r>
          </w:p>
        </w:tc>
        <w:tc>
          <w:tcPr>
            <w:tcW w:w="1445" w:type="dxa"/>
            <w:vAlign w:val="center"/>
          </w:tcPr>
          <w:p w14:paraId="25049EE0"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445" w:type="dxa"/>
            <w:vAlign w:val="center"/>
          </w:tcPr>
          <w:p w14:paraId="3D4FCA79"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86" w:type="dxa"/>
            <w:vAlign w:val="center"/>
          </w:tcPr>
          <w:p w14:paraId="3917484B"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87" w:type="dxa"/>
            <w:vAlign w:val="center"/>
          </w:tcPr>
          <w:p w14:paraId="4D3D31E6"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r>
      <w:tr w:rsidR="0097660E" w:rsidRPr="00990B31" w14:paraId="0ADE550C" w14:textId="77777777">
        <w:tc>
          <w:tcPr>
            <w:tcW w:w="1215" w:type="dxa"/>
            <w:vAlign w:val="center"/>
          </w:tcPr>
          <w:p w14:paraId="617F8664"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7 (64-bit)</w:t>
            </w:r>
          </w:p>
        </w:tc>
        <w:tc>
          <w:tcPr>
            <w:tcW w:w="1445" w:type="dxa"/>
            <w:vAlign w:val="center"/>
          </w:tcPr>
          <w:p w14:paraId="74538357"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Provisional</w:t>
            </w:r>
          </w:p>
        </w:tc>
        <w:tc>
          <w:tcPr>
            <w:tcW w:w="1445" w:type="dxa"/>
            <w:vAlign w:val="center"/>
          </w:tcPr>
          <w:p w14:paraId="42E298B7"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445" w:type="dxa"/>
            <w:vAlign w:val="center"/>
          </w:tcPr>
          <w:p w14:paraId="0A0984EB"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86" w:type="dxa"/>
            <w:vAlign w:val="center"/>
          </w:tcPr>
          <w:p w14:paraId="2A3CD615"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87" w:type="dxa"/>
            <w:vAlign w:val="center"/>
          </w:tcPr>
          <w:p w14:paraId="7AEDABA2"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r>
      <w:tr w:rsidR="0097660E" w:rsidRPr="00990B31" w14:paraId="15C6892A" w14:textId="77777777">
        <w:tc>
          <w:tcPr>
            <w:tcW w:w="1215" w:type="dxa"/>
            <w:vAlign w:val="center"/>
          </w:tcPr>
          <w:p w14:paraId="0E71761E"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8 (32-bit)</w:t>
            </w:r>
          </w:p>
        </w:tc>
        <w:tc>
          <w:tcPr>
            <w:tcW w:w="1445" w:type="dxa"/>
            <w:vAlign w:val="center"/>
          </w:tcPr>
          <w:p w14:paraId="31CD1EB0"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45" w:type="dxa"/>
            <w:vAlign w:val="center"/>
          </w:tcPr>
          <w:p w14:paraId="251F0BD9"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3316495E"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86" w:type="dxa"/>
            <w:vAlign w:val="center"/>
          </w:tcPr>
          <w:p w14:paraId="79096433"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87" w:type="dxa"/>
            <w:vAlign w:val="center"/>
          </w:tcPr>
          <w:p w14:paraId="7855FC8C"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r>
      <w:tr w:rsidR="0097660E" w:rsidRPr="00990B31" w14:paraId="3CF76A67" w14:textId="77777777">
        <w:tc>
          <w:tcPr>
            <w:tcW w:w="1215" w:type="dxa"/>
            <w:vAlign w:val="center"/>
          </w:tcPr>
          <w:p w14:paraId="7C88BEEF"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Windows 8 (64-bit)</w:t>
            </w:r>
          </w:p>
        </w:tc>
        <w:tc>
          <w:tcPr>
            <w:tcW w:w="1445" w:type="dxa"/>
            <w:vAlign w:val="center"/>
          </w:tcPr>
          <w:p w14:paraId="2511DD3F"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445" w:type="dxa"/>
            <w:vAlign w:val="center"/>
          </w:tcPr>
          <w:p w14:paraId="39618EA2"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45" w:type="dxa"/>
            <w:vAlign w:val="center"/>
          </w:tcPr>
          <w:p w14:paraId="6EA9A109"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 xml:space="preserve">Unsupported by Microsoft </w:t>
            </w:r>
          </w:p>
        </w:tc>
        <w:tc>
          <w:tcPr>
            <w:tcW w:w="1486" w:type="dxa"/>
            <w:vAlign w:val="center"/>
          </w:tcPr>
          <w:p w14:paraId="7C93BB58"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87" w:type="dxa"/>
            <w:vAlign w:val="center"/>
          </w:tcPr>
          <w:p w14:paraId="4A872085"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r>
    </w:tbl>
    <w:p w14:paraId="7AB9D452" w14:textId="1D5397B5" w:rsidR="0097660E" w:rsidRPr="00990B31" w:rsidRDefault="0011247C">
      <w:pPr>
        <w:spacing w:before="100" w:after="100"/>
        <w:rPr>
          <w:rFonts w:ascii="Arial" w:hAnsi="Arial" w:cs="Arial"/>
          <w:sz w:val="20"/>
          <w:szCs w:val="20"/>
        </w:rPr>
      </w:pPr>
      <w:r w:rsidRPr="00990B31">
        <w:rPr>
          <w:rFonts w:ascii="Arial" w:eastAsia="Arial" w:hAnsi="Arial" w:cs="Arial"/>
          <w:b/>
          <w:sz w:val="20"/>
          <w:szCs w:val="20"/>
        </w:rPr>
        <w:lastRenderedPageBreak/>
        <w:t>Apple Mac OS</w:t>
      </w:r>
    </w:p>
    <w:tbl>
      <w:tblPr>
        <w:tblStyle w:val="a1"/>
        <w:tblW w:w="843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
        <w:gridCol w:w="1398"/>
        <w:gridCol w:w="908"/>
        <w:gridCol w:w="1398"/>
        <w:gridCol w:w="1226"/>
        <w:gridCol w:w="1460"/>
        <w:gridCol w:w="1339"/>
      </w:tblGrid>
      <w:tr w:rsidR="0097660E" w:rsidRPr="00990B31" w14:paraId="1494555D" w14:textId="77777777">
        <w:tc>
          <w:tcPr>
            <w:tcW w:w="701" w:type="dxa"/>
            <w:vAlign w:val="center"/>
          </w:tcPr>
          <w:p w14:paraId="46134500"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 </w:t>
            </w:r>
          </w:p>
        </w:tc>
        <w:tc>
          <w:tcPr>
            <w:tcW w:w="1398" w:type="dxa"/>
            <w:vAlign w:val="center"/>
          </w:tcPr>
          <w:p w14:paraId="6C4AEA89"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Safari 6.0.1</w:t>
            </w:r>
          </w:p>
        </w:tc>
        <w:tc>
          <w:tcPr>
            <w:tcW w:w="908" w:type="dxa"/>
            <w:vAlign w:val="center"/>
          </w:tcPr>
          <w:p w14:paraId="11148C4C"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Safari 5.1</w:t>
            </w:r>
          </w:p>
        </w:tc>
        <w:tc>
          <w:tcPr>
            <w:tcW w:w="1398" w:type="dxa"/>
            <w:vAlign w:val="center"/>
          </w:tcPr>
          <w:p w14:paraId="5C570345"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Safari 5.0</w:t>
            </w:r>
          </w:p>
        </w:tc>
        <w:tc>
          <w:tcPr>
            <w:tcW w:w="1226" w:type="dxa"/>
            <w:vAlign w:val="center"/>
          </w:tcPr>
          <w:p w14:paraId="112548BC"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Safari 4.0</w:t>
            </w:r>
          </w:p>
        </w:tc>
        <w:tc>
          <w:tcPr>
            <w:tcW w:w="1460" w:type="dxa"/>
            <w:vAlign w:val="center"/>
          </w:tcPr>
          <w:p w14:paraId="5E63FF87"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Firefox</w:t>
            </w:r>
            <w:r w:rsidRPr="00990B31">
              <w:rPr>
                <w:rFonts w:ascii="Arial" w:eastAsia="Arial" w:hAnsi="Arial" w:cs="Arial"/>
                <w:sz w:val="20"/>
                <w:szCs w:val="20"/>
                <w:vertAlign w:val="superscript"/>
              </w:rPr>
              <w:t>4</w:t>
            </w:r>
            <w:r w:rsidRPr="00990B31">
              <w:rPr>
                <w:rFonts w:ascii="Arial" w:eastAsia="Arial" w:hAnsi="Arial" w:cs="Arial"/>
                <w:b/>
                <w:sz w:val="20"/>
                <w:szCs w:val="20"/>
              </w:rPr>
              <w:t xml:space="preserve"> (Final Release Channel)</w:t>
            </w:r>
            <w:r w:rsidRPr="00990B31">
              <w:rPr>
                <w:rFonts w:ascii="Arial" w:eastAsia="Arial" w:hAnsi="Arial" w:cs="Arial"/>
                <w:b/>
                <w:sz w:val="20"/>
                <w:szCs w:val="20"/>
                <w:vertAlign w:val="superscript"/>
              </w:rPr>
              <w:t>2</w:t>
            </w:r>
          </w:p>
        </w:tc>
        <w:tc>
          <w:tcPr>
            <w:tcW w:w="1339" w:type="dxa"/>
            <w:vAlign w:val="center"/>
          </w:tcPr>
          <w:p w14:paraId="3D4ED6D4"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Chrome (Stable Channel)</w:t>
            </w:r>
            <w:r w:rsidRPr="00990B31">
              <w:rPr>
                <w:rFonts w:ascii="Arial" w:eastAsia="Arial" w:hAnsi="Arial" w:cs="Arial"/>
                <w:b/>
                <w:sz w:val="20"/>
                <w:szCs w:val="20"/>
                <w:vertAlign w:val="superscript"/>
              </w:rPr>
              <w:t>3</w:t>
            </w:r>
          </w:p>
        </w:tc>
      </w:tr>
      <w:tr w:rsidR="0097660E" w:rsidRPr="00990B31" w14:paraId="4B0F5CB2" w14:textId="77777777">
        <w:tc>
          <w:tcPr>
            <w:tcW w:w="701" w:type="dxa"/>
            <w:vAlign w:val="center"/>
          </w:tcPr>
          <w:p w14:paraId="199B9C2A"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Mac OSX 10.6</w:t>
            </w:r>
          </w:p>
        </w:tc>
        <w:tc>
          <w:tcPr>
            <w:tcW w:w="1398" w:type="dxa"/>
            <w:vAlign w:val="center"/>
          </w:tcPr>
          <w:p w14:paraId="01C2C6C3"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Unsupported by Apple</w:t>
            </w:r>
          </w:p>
        </w:tc>
        <w:tc>
          <w:tcPr>
            <w:tcW w:w="908" w:type="dxa"/>
            <w:vAlign w:val="center"/>
          </w:tcPr>
          <w:p w14:paraId="284FCF9A"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98" w:type="dxa"/>
            <w:vAlign w:val="center"/>
          </w:tcPr>
          <w:p w14:paraId="18DC1999"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226" w:type="dxa"/>
            <w:vAlign w:val="center"/>
          </w:tcPr>
          <w:p w14:paraId="4ECEB41C" w14:textId="77777777" w:rsidR="0097660E" w:rsidRPr="00990B31" w:rsidRDefault="0011247C">
            <w:pPr>
              <w:contextualSpacing w:val="0"/>
              <w:rPr>
                <w:rFonts w:ascii="Arial" w:hAnsi="Arial" w:cs="Arial"/>
                <w:sz w:val="20"/>
                <w:szCs w:val="20"/>
              </w:rPr>
            </w:pPr>
            <w:r w:rsidRPr="00990B31">
              <w:rPr>
                <w:rFonts w:ascii="Arial" w:eastAsia="Arial" w:hAnsi="Arial" w:cs="Arial"/>
                <w:sz w:val="20"/>
                <w:szCs w:val="20"/>
              </w:rPr>
              <w:t>Compatible</w:t>
            </w:r>
          </w:p>
        </w:tc>
        <w:tc>
          <w:tcPr>
            <w:tcW w:w="1460" w:type="dxa"/>
            <w:vAlign w:val="center"/>
          </w:tcPr>
          <w:p w14:paraId="6AE0727B"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39" w:type="dxa"/>
            <w:vAlign w:val="center"/>
          </w:tcPr>
          <w:p w14:paraId="3F94D07F" w14:textId="77777777" w:rsidR="0097660E" w:rsidRPr="00990B31" w:rsidRDefault="0011247C">
            <w:pPr>
              <w:spacing w:before="100" w:after="100"/>
              <w:contextualSpacing w:val="0"/>
              <w:rPr>
                <w:rFonts w:ascii="Arial" w:hAnsi="Arial" w:cs="Arial"/>
                <w:sz w:val="20"/>
                <w:szCs w:val="20"/>
              </w:rPr>
            </w:pPr>
            <w:r w:rsidRPr="00990B31">
              <w:rPr>
                <w:rFonts w:ascii="Arial" w:eastAsia="Arial" w:hAnsi="Arial" w:cs="Arial"/>
                <w:b/>
                <w:sz w:val="20"/>
                <w:szCs w:val="20"/>
              </w:rPr>
              <w:t>Certified</w:t>
            </w:r>
            <w:r w:rsidRPr="00990B31">
              <w:rPr>
                <w:rFonts w:ascii="Arial" w:eastAsia="Arial" w:hAnsi="Arial" w:cs="Arial"/>
                <w:b/>
                <w:sz w:val="20"/>
                <w:szCs w:val="20"/>
                <w:vertAlign w:val="superscript"/>
              </w:rPr>
              <w:t>3</w:t>
            </w:r>
          </w:p>
        </w:tc>
      </w:tr>
      <w:tr w:rsidR="0097660E" w:rsidRPr="00990B31" w14:paraId="665447FF" w14:textId="77777777">
        <w:tc>
          <w:tcPr>
            <w:tcW w:w="701" w:type="dxa"/>
            <w:vAlign w:val="center"/>
          </w:tcPr>
          <w:p w14:paraId="2763FA39" w14:textId="77777777" w:rsidR="0097660E" w:rsidRPr="00990B31" w:rsidRDefault="0011247C">
            <w:pPr>
              <w:contextualSpacing w:val="0"/>
              <w:jc w:val="center"/>
              <w:rPr>
                <w:rFonts w:ascii="Arial" w:hAnsi="Arial" w:cs="Arial"/>
                <w:sz w:val="20"/>
                <w:szCs w:val="20"/>
              </w:rPr>
            </w:pPr>
            <w:r w:rsidRPr="00990B31">
              <w:rPr>
                <w:rFonts w:ascii="Arial" w:eastAsia="Arial" w:hAnsi="Arial" w:cs="Arial"/>
                <w:b/>
                <w:sz w:val="20"/>
                <w:szCs w:val="20"/>
              </w:rPr>
              <w:t>Mac OSX 10.7</w:t>
            </w:r>
          </w:p>
        </w:tc>
        <w:tc>
          <w:tcPr>
            <w:tcW w:w="1398" w:type="dxa"/>
            <w:vAlign w:val="center"/>
          </w:tcPr>
          <w:p w14:paraId="41832337"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 (10.7.5)</w:t>
            </w:r>
          </w:p>
        </w:tc>
        <w:tc>
          <w:tcPr>
            <w:tcW w:w="908" w:type="dxa"/>
            <w:vAlign w:val="center"/>
          </w:tcPr>
          <w:p w14:paraId="5EEACBE5"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98" w:type="dxa"/>
            <w:vAlign w:val="center"/>
          </w:tcPr>
          <w:p w14:paraId="709D0501"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Unsupported by Apple</w:t>
            </w:r>
          </w:p>
        </w:tc>
        <w:tc>
          <w:tcPr>
            <w:tcW w:w="1226" w:type="dxa"/>
            <w:vAlign w:val="center"/>
          </w:tcPr>
          <w:p w14:paraId="52D5D805" w14:textId="77777777" w:rsidR="0097660E" w:rsidRPr="00990B31" w:rsidRDefault="0011247C">
            <w:pPr>
              <w:contextualSpacing w:val="0"/>
              <w:rPr>
                <w:rFonts w:ascii="Arial" w:hAnsi="Arial" w:cs="Arial"/>
                <w:sz w:val="20"/>
                <w:szCs w:val="20"/>
              </w:rPr>
            </w:pPr>
            <w:r w:rsidRPr="00990B31">
              <w:rPr>
                <w:rFonts w:ascii="Arial" w:eastAsia="Arial" w:hAnsi="Arial" w:cs="Arial"/>
                <w:color w:val="FF0000"/>
                <w:sz w:val="20"/>
                <w:szCs w:val="20"/>
              </w:rPr>
              <w:t>Unsupported</w:t>
            </w:r>
          </w:p>
        </w:tc>
        <w:tc>
          <w:tcPr>
            <w:tcW w:w="1460" w:type="dxa"/>
            <w:vAlign w:val="center"/>
          </w:tcPr>
          <w:p w14:paraId="70CD1DF1"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p>
        </w:tc>
        <w:tc>
          <w:tcPr>
            <w:tcW w:w="1339" w:type="dxa"/>
            <w:vAlign w:val="center"/>
          </w:tcPr>
          <w:p w14:paraId="0802967F" w14:textId="77777777" w:rsidR="0097660E" w:rsidRPr="00990B31" w:rsidRDefault="0011247C">
            <w:pPr>
              <w:contextualSpacing w:val="0"/>
              <w:rPr>
                <w:rFonts w:ascii="Arial" w:hAnsi="Arial" w:cs="Arial"/>
                <w:sz w:val="20"/>
                <w:szCs w:val="20"/>
              </w:rPr>
            </w:pPr>
            <w:r w:rsidRPr="00990B31">
              <w:rPr>
                <w:rFonts w:ascii="Arial" w:eastAsia="Arial" w:hAnsi="Arial" w:cs="Arial"/>
                <w:b/>
                <w:sz w:val="20"/>
                <w:szCs w:val="20"/>
              </w:rPr>
              <w:t>Certified</w:t>
            </w:r>
            <w:r w:rsidRPr="00990B31">
              <w:rPr>
                <w:rFonts w:ascii="Arial" w:eastAsia="Arial" w:hAnsi="Arial" w:cs="Arial"/>
                <w:b/>
                <w:sz w:val="20"/>
                <w:szCs w:val="20"/>
                <w:vertAlign w:val="superscript"/>
              </w:rPr>
              <w:t>3</w:t>
            </w:r>
          </w:p>
        </w:tc>
      </w:tr>
      <w:tr w:rsidR="0097660E" w:rsidRPr="000C49FB" w14:paraId="2D2D21A0" w14:textId="77777777">
        <w:tc>
          <w:tcPr>
            <w:tcW w:w="701" w:type="dxa"/>
            <w:vAlign w:val="center"/>
          </w:tcPr>
          <w:p w14:paraId="4A5AF4E0" w14:textId="77777777" w:rsidR="0097660E" w:rsidRPr="000C49FB" w:rsidRDefault="0011247C">
            <w:pPr>
              <w:contextualSpacing w:val="0"/>
              <w:jc w:val="center"/>
              <w:rPr>
                <w:rFonts w:ascii="Arial" w:hAnsi="Arial" w:cs="Arial"/>
              </w:rPr>
            </w:pPr>
            <w:r w:rsidRPr="000C49FB">
              <w:rPr>
                <w:rFonts w:ascii="Arial" w:eastAsia="Arial" w:hAnsi="Arial" w:cs="Arial"/>
                <w:b/>
              </w:rPr>
              <w:t>Mac OSX 10.8</w:t>
            </w:r>
          </w:p>
        </w:tc>
        <w:tc>
          <w:tcPr>
            <w:tcW w:w="1398" w:type="dxa"/>
            <w:vAlign w:val="center"/>
          </w:tcPr>
          <w:p w14:paraId="1E711D27" w14:textId="77777777" w:rsidR="0097660E" w:rsidRPr="000C49FB" w:rsidRDefault="0011247C">
            <w:pPr>
              <w:contextualSpacing w:val="0"/>
              <w:rPr>
                <w:rFonts w:ascii="Arial" w:hAnsi="Arial" w:cs="Arial"/>
              </w:rPr>
            </w:pPr>
            <w:r w:rsidRPr="000C49FB">
              <w:rPr>
                <w:rFonts w:ascii="Arial" w:eastAsia="Arial" w:hAnsi="Arial" w:cs="Arial"/>
                <w:b/>
              </w:rPr>
              <w:t>Certified (10.8.2)</w:t>
            </w:r>
          </w:p>
        </w:tc>
        <w:tc>
          <w:tcPr>
            <w:tcW w:w="908" w:type="dxa"/>
            <w:vAlign w:val="center"/>
          </w:tcPr>
          <w:p w14:paraId="74782A98" w14:textId="77777777" w:rsidR="0097660E" w:rsidRPr="000C49FB" w:rsidRDefault="0011247C">
            <w:pPr>
              <w:contextualSpacing w:val="0"/>
              <w:rPr>
                <w:rFonts w:ascii="Arial" w:hAnsi="Arial" w:cs="Arial"/>
              </w:rPr>
            </w:pPr>
            <w:r w:rsidRPr="000C49FB">
              <w:rPr>
                <w:rFonts w:ascii="Arial" w:eastAsia="Arial" w:hAnsi="Arial" w:cs="Arial"/>
                <w:b/>
              </w:rPr>
              <w:t>Certified</w:t>
            </w:r>
          </w:p>
        </w:tc>
        <w:tc>
          <w:tcPr>
            <w:tcW w:w="1398" w:type="dxa"/>
            <w:vAlign w:val="center"/>
          </w:tcPr>
          <w:p w14:paraId="410709B9" w14:textId="77777777" w:rsidR="0097660E" w:rsidRPr="000C49FB" w:rsidRDefault="0011247C">
            <w:pPr>
              <w:contextualSpacing w:val="0"/>
              <w:rPr>
                <w:rFonts w:ascii="Arial" w:hAnsi="Arial" w:cs="Arial"/>
              </w:rPr>
            </w:pPr>
            <w:r w:rsidRPr="000C49FB">
              <w:rPr>
                <w:rFonts w:ascii="Arial" w:eastAsia="Arial" w:hAnsi="Arial" w:cs="Arial"/>
                <w:color w:val="FF0000"/>
              </w:rPr>
              <w:t>Unsupported by Apple</w:t>
            </w:r>
          </w:p>
        </w:tc>
        <w:tc>
          <w:tcPr>
            <w:tcW w:w="1226" w:type="dxa"/>
            <w:vAlign w:val="center"/>
          </w:tcPr>
          <w:p w14:paraId="460CC577" w14:textId="77777777" w:rsidR="0097660E" w:rsidRPr="000C49FB" w:rsidRDefault="0011247C">
            <w:pPr>
              <w:contextualSpacing w:val="0"/>
              <w:rPr>
                <w:rFonts w:ascii="Arial" w:hAnsi="Arial" w:cs="Arial"/>
              </w:rPr>
            </w:pPr>
            <w:r w:rsidRPr="000C49FB">
              <w:rPr>
                <w:rFonts w:ascii="Arial" w:eastAsia="Arial" w:hAnsi="Arial" w:cs="Arial"/>
                <w:color w:val="FF0000"/>
              </w:rPr>
              <w:t>Unsupported</w:t>
            </w:r>
          </w:p>
        </w:tc>
        <w:tc>
          <w:tcPr>
            <w:tcW w:w="1460" w:type="dxa"/>
            <w:vAlign w:val="center"/>
          </w:tcPr>
          <w:p w14:paraId="7300361A" w14:textId="77777777" w:rsidR="0097660E" w:rsidRPr="000C49FB" w:rsidRDefault="0011247C">
            <w:pPr>
              <w:contextualSpacing w:val="0"/>
              <w:rPr>
                <w:rFonts w:ascii="Arial" w:hAnsi="Arial" w:cs="Arial"/>
              </w:rPr>
            </w:pPr>
            <w:r w:rsidRPr="000C49FB">
              <w:rPr>
                <w:rFonts w:ascii="Arial" w:eastAsia="Arial" w:hAnsi="Arial" w:cs="Arial"/>
                <w:b/>
              </w:rPr>
              <w:t>Certified</w:t>
            </w:r>
          </w:p>
        </w:tc>
        <w:tc>
          <w:tcPr>
            <w:tcW w:w="1339" w:type="dxa"/>
            <w:vAlign w:val="center"/>
          </w:tcPr>
          <w:p w14:paraId="6A287569" w14:textId="77777777" w:rsidR="0097660E" w:rsidRPr="000C49FB" w:rsidRDefault="0011247C">
            <w:pPr>
              <w:contextualSpacing w:val="0"/>
              <w:rPr>
                <w:rFonts w:ascii="Arial" w:hAnsi="Arial" w:cs="Arial"/>
              </w:rPr>
            </w:pPr>
            <w:r w:rsidRPr="000C49FB">
              <w:rPr>
                <w:rFonts w:ascii="Arial" w:eastAsia="Arial" w:hAnsi="Arial" w:cs="Arial"/>
                <w:b/>
              </w:rPr>
              <w:t>Certified</w:t>
            </w:r>
            <w:r w:rsidRPr="000C49FB">
              <w:rPr>
                <w:rFonts w:ascii="Arial" w:eastAsia="Arial" w:hAnsi="Arial" w:cs="Arial"/>
                <w:b/>
                <w:vertAlign w:val="superscript"/>
              </w:rPr>
              <w:t>3</w:t>
            </w:r>
          </w:p>
        </w:tc>
      </w:tr>
    </w:tbl>
    <w:p w14:paraId="376FC0DB" w14:textId="77777777" w:rsidR="0097660E" w:rsidRPr="000C49FB" w:rsidRDefault="0011247C">
      <w:pPr>
        <w:spacing w:before="100" w:after="100"/>
        <w:rPr>
          <w:rFonts w:ascii="Arial" w:hAnsi="Arial" w:cs="Arial"/>
        </w:rPr>
      </w:pPr>
      <w:r w:rsidRPr="000C49FB">
        <w:rPr>
          <w:rFonts w:ascii="Arial" w:eastAsia="Arial" w:hAnsi="Arial" w:cs="Arial"/>
          <w:vertAlign w:val="superscript"/>
        </w:rPr>
        <w:t>2</w:t>
      </w:r>
      <w:r w:rsidRPr="000C49FB">
        <w:rPr>
          <w:rFonts w:ascii="Arial" w:eastAsia="Arial" w:hAnsi="Arial" w:cs="Arial"/>
        </w:rPr>
        <w:t>The Firefox Release Channel is the fully tested version by Mozilla and intended to be the most stable. This channel is updated roughly every six weeks. More information is available at </w:t>
      </w:r>
      <w:hyperlink r:id="rId10">
        <w:r w:rsidRPr="000C49FB">
          <w:rPr>
            <w:rFonts w:ascii="Arial" w:eastAsia="Arial" w:hAnsi="Arial" w:cs="Arial"/>
            <w:color w:val="0000FF"/>
            <w:u w:val="single"/>
          </w:rPr>
          <w:t>http://blog.mozilla.com/blog/2011/04/13/new-channels-for-firefox-rapid-releases/</w:t>
        </w:r>
      </w:hyperlink>
      <w:r w:rsidRPr="000C49FB">
        <w:rPr>
          <w:rFonts w:ascii="Arial" w:eastAsia="Arial" w:hAnsi="Arial" w:cs="Arial"/>
        </w:rPr>
        <w:t>.</w:t>
      </w:r>
    </w:p>
    <w:p w14:paraId="55466135" w14:textId="77777777" w:rsidR="0097660E" w:rsidRPr="000C49FB" w:rsidRDefault="0011247C">
      <w:pPr>
        <w:spacing w:before="100" w:after="100"/>
        <w:rPr>
          <w:rFonts w:ascii="Arial" w:hAnsi="Arial" w:cs="Arial"/>
        </w:rPr>
      </w:pPr>
      <w:r w:rsidRPr="000C49FB">
        <w:rPr>
          <w:rFonts w:ascii="Arial" w:eastAsia="Arial" w:hAnsi="Arial" w:cs="Arial"/>
          <w:vertAlign w:val="superscript"/>
        </w:rPr>
        <w:t>3</w:t>
      </w:r>
      <w:r w:rsidRPr="000C49FB">
        <w:rPr>
          <w:rFonts w:ascii="Arial" w:eastAsia="Arial" w:hAnsi="Arial" w:cs="Arial"/>
        </w:rPr>
        <w:t>The Chrome Stable Channel is the fully tested version by Google and intended to be the most stable as the name implies. This channel is updated roughly every 2-3 weeks for minor releases and 6 weeks for major releases. More information is available at </w:t>
      </w:r>
      <w:hyperlink r:id="rId11">
        <w:r w:rsidRPr="000C49FB">
          <w:rPr>
            <w:rFonts w:ascii="Arial" w:eastAsia="Arial" w:hAnsi="Arial" w:cs="Arial"/>
            <w:color w:val="0000FF"/>
            <w:u w:val="single"/>
          </w:rPr>
          <w:t>www.chromium.org</w:t>
        </w:r>
      </w:hyperlink>
      <w:r w:rsidRPr="000C49FB">
        <w:rPr>
          <w:rFonts w:ascii="Arial" w:eastAsia="Arial" w:hAnsi="Arial" w:cs="Arial"/>
        </w:rPr>
        <w:t>.</w:t>
      </w:r>
    </w:p>
    <w:p w14:paraId="080C0B52" w14:textId="77777777" w:rsidR="0097660E" w:rsidRPr="000C49FB" w:rsidRDefault="0011247C">
      <w:pPr>
        <w:spacing w:before="100" w:after="100"/>
        <w:rPr>
          <w:rFonts w:ascii="Arial" w:hAnsi="Arial" w:cs="Arial"/>
        </w:rPr>
      </w:pPr>
      <w:r w:rsidRPr="000C49FB">
        <w:rPr>
          <w:rFonts w:ascii="Arial" w:eastAsia="Arial" w:hAnsi="Arial" w:cs="Arial"/>
        </w:rPr>
        <w:t>Chrome users who have updated Java on their system to Java 7 will no longer be able to access Java applets – this will result in the loss of some Learn capabilities such as the Math Editor due to the incompatibilities between Chrome and Java 7. At the time of release of SP10/11 Chrome was tested for the ability to render Learn pages pertinent to the core functionality of Learn and as such Chrome was certified. Note that the Math Editor provided in 9.1 SP12 is delivered via JavaScript and is not impacted by the Java 7/Chrome incompatibility.</w:t>
      </w:r>
    </w:p>
    <w:p w14:paraId="511AECD4" w14:textId="77777777" w:rsidR="0097660E" w:rsidRPr="000C49FB" w:rsidRDefault="0011247C">
      <w:pPr>
        <w:spacing w:before="100" w:after="100"/>
        <w:rPr>
          <w:rFonts w:ascii="Arial" w:hAnsi="Arial" w:cs="Arial"/>
        </w:rPr>
      </w:pPr>
      <w:r w:rsidRPr="000C49FB">
        <w:rPr>
          <w:rFonts w:ascii="Arial" w:eastAsia="Arial" w:hAnsi="Arial" w:cs="Arial"/>
          <w:vertAlign w:val="superscript"/>
        </w:rPr>
        <w:t>4</w:t>
      </w:r>
      <w:r w:rsidRPr="000C49FB">
        <w:rPr>
          <w:rFonts w:ascii="Arial" w:eastAsia="Arial" w:hAnsi="Arial" w:cs="Arial"/>
        </w:rPr>
        <w:t>Firefox 8 and Mac OS are not compatible with the drag and drop functions on Blackboard Learn.</w:t>
      </w:r>
    </w:p>
    <w:p w14:paraId="2FD49CCB" w14:textId="77777777" w:rsidR="003712D2" w:rsidRDefault="003712D2">
      <w:pPr>
        <w:spacing w:before="100" w:after="100"/>
        <w:rPr>
          <w:rFonts w:ascii="Arial" w:eastAsia="Arial" w:hAnsi="Arial" w:cs="Arial"/>
          <w:b/>
        </w:rPr>
      </w:pPr>
    </w:p>
    <w:p w14:paraId="10FC6905" w14:textId="49AA92F5" w:rsidR="0097660E" w:rsidRPr="000C49FB" w:rsidRDefault="0011247C">
      <w:pPr>
        <w:spacing w:before="100" w:after="100"/>
        <w:rPr>
          <w:rFonts w:ascii="Arial" w:hAnsi="Arial" w:cs="Arial"/>
        </w:rPr>
      </w:pPr>
      <w:r w:rsidRPr="000C49FB">
        <w:rPr>
          <w:rFonts w:ascii="Arial" w:eastAsia="Arial" w:hAnsi="Arial" w:cs="Arial"/>
          <w:b/>
        </w:rPr>
        <w:t>Technologies Not Supported</w:t>
      </w:r>
    </w:p>
    <w:p w14:paraId="3E559CCA" w14:textId="77777777" w:rsidR="0097660E" w:rsidRPr="000C49FB" w:rsidRDefault="0011247C">
      <w:pPr>
        <w:spacing w:before="100" w:after="100"/>
        <w:rPr>
          <w:rFonts w:ascii="Arial" w:hAnsi="Arial" w:cs="Arial"/>
        </w:rPr>
      </w:pPr>
      <w:r w:rsidRPr="000C49FB">
        <w:rPr>
          <w:rFonts w:ascii="Arial" w:eastAsia="Arial" w:hAnsi="Arial" w:cs="Arial"/>
        </w:rPr>
        <w:t>The following technologies are not supported in SP 11:</w:t>
      </w:r>
    </w:p>
    <w:p w14:paraId="756CBF28"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Internet Explorer 6, 7</w:t>
      </w:r>
    </w:p>
    <w:p w14:paraId="67EE5033"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Firefox 1.x, 2.0, 3.0, 3.5, and 3.6</w:t>
      </w:r>
    </w:p>
    <w:p w14:paraId="3C87994E"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Safari 2.0, 3.x and any version on Windows</w:t>
      </w:r>
    </w:p>
    <w:p w14:paraId="39112AF0"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Windows XP 64-bit</w:t>
      </w:r>
    </w:p>
    <w:p w14:paraId="62A91EB7"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Mac OSX 10.3, 10.4, 10.5</w:t>
      </w:r>
    </w:p>
    <w:p w14:paraId="0D0C310B" w14:textId="77777777" w:rsidR="0097660E" w:rsidRPr="000C49FB" w:rsidRDefault="0011247C">
      <w:pPr>
        <w:numPr>
          <w:ilvl w:val="0"/>
          <w:numId w:val="2"/>
        </w:numPr>
        <w:spacing w:before="100" w:after="100"/>
        <w:ind w:hanging="359"/>
        <w:rPr>
          <w:rFonts w:ascii="Arial" w:hAnsi="Arial" w:cs="Arial"/>
        </w:rPr>
      </w:pPr>
      <w:r w:rsidRPr="000C49FB">
        <w:rPr>
          <w:rFonts w:ascii="Arial" w:eastAsia="Arial" w:hAnsi="Arial" w:cs="Arial"/>
        </w:rPr>
        <w:t>Java 5, although it may continue to work</w:t>
      </w:r>
    </w:p>
    <w:p w14:paraId="4C6259A0" w14:textId="77777777" w:rsidR="003712D2" w:rsidRDefault="003712D2">
      <w:pPr>
        <w:spacing w:before="100" w:after="100"/>
        <w:rPr>
          <w:rFonts w:ascii="Arial" w:eastAsia="Arial" w:hAnsi="Arial" w:cs="Arial"/>
          <w:b/>
          <w:color w:val="FF0000"/>
        </w:rPr>
      </w:pPr>
    </w:p>
    <w:p w14:paraId="27C22F51" w14:textId="0A8FDEC8" w:rsidR="0097660E" w:rsidRPr="000C49FB" w:rsidRDefault="0011247C">
      <w:pPr>
        <w:spacing w:before="100" w:after="100"/>
        <w:rPr>
          <w:rFonts w:ascii="Arial" w:hAnsi="Arial" w:cs="Arial"/>
        </w:rPr>
      </w:pPr>
      <w:r w:rsidRPr="000C49FB">
        <w:rPr>
          <w:rFonts w:ascii="Arial" w:eastAsia="Arial" w:hAnsi="Arial" w:cs="Arial"/>
          <w:b/>
          <w:color w:val="FF0000"/>
        </w:rPr>
        <w:lastRenderedPageBreak/>
        <w:t>Other Browser considerations</w:t>
      </w:r>
    </w:p>
    <w:p w14:paraId="5F9DF25E" w14:textId="14FE421B" w:rsidR="0097660E" w:rsidRPr="00FF5632" w:rsidRDefault="0011247C">
      <w:pPr>
        <w:numPr>
          <w:ilvl w:val="0"/>
          <w:numId w:val="14"/>
        </w:numPr>
        <w:spacing w:before="100" w:after="100"/>
        <w:ind w:hanging="359"/>
        <w:contextualSpacing/>
        <w:rPr>
          <w:rFonts w:ascii="Arial" w:hAnsi="Arial" w:cs="Arial"/>
        </w:rPr>
      </w:pPr>
      <w:r w:rsidRPr="000C49FB">
        <w:rPr>
          <w:rFonts w:ascii="Arial" w:eastAsia="Arial" w:hAnsi="Arial" w:cs="Arial"/>
        </w:rPr>
        <w:t xml:space="preserve">Blackboard is not compatible with the </w:t>
      </w:r>
      <w:r w:rsidRPr="000C49FB">
        <w:rPr>
          <w:rFonts w:ascii="Arial" w:eastAsia="Arial" w:hAnsi="Arial" w:cs="Arial"/>
          <w:b/>
        </w:rPr>
        <w:t>AOL browser</w:t>
      </w:r>
      <w:r w:rsidRPr="000C49FB">
        <w:rPr>
          <w:rFonts w:ascii="Arial" w:eastAsia="Arial" w:hAnsi="Arial" w:cs="Arial"/>
        </w:rPr>
        <w:t xml:space="preserve">. If you use the AOL service to connect to the Internet, download and install a certified or compatible browser listed in the above matrix. Once connected to the Internet, minimize your AOL browser, and then open the other browser to access Blackboard. </w:t>
      </w:r>
    </w:p>
    <w:p w14:paraId="793ACD23" w14:textId="77777777" w:rsidR="00FF5632" w:rsidRPr="000C49FB" w:rsidRDefault="00FF5632" w:rsidP="00FF5632">
      <w:pPr>
        <w:spacing w:before="100" w:after="100"/>
        <w:ind w:left="720"/>
        <w:contextualSpacing/>
        <w:rPr>
          <w:rFonts w:ascii="Arial" w:hAnsi="Arial" w:cs="Arial"/>
        </w:rPr>
      </w:pPr>
    </w:p>
    <w:p w14:paraId="4967E5FA" w14:textId="77777777" w:rsidR="0097660E" w:rsidRPr="000C49FB" w:rsidRDefault="0011247C">
      <w:pPr>
        <w:numPr>
          <w:ilvl w:val="0"/>
          <w:numId w:val="13"/>
        </w:numPr>
        <w:spacing w:before="100" w:after="100"/>
        <w:ind w:hanging="359"/>
        <w:rPr>
          <w:rFonts w:ascii="Arial" w:hAnsi="Arial" w:cs="Arial"/>
        </w:rPr>
      </w:pPr>
      <w:r w:rsidRPr="000C49FB">
        <w:rPr>
          <w:rFonts w:ascii="Arial" w:eastAsia="Arial" w:hAnsi="Arial" w:cs="Arial"/>
        </w:rPr>
        <w:t xml:space="preserve">Turn off pop-up blockers when using </w:t>
      </w:r>
      <w:proofErr w:type="gramStart"/>
      <w:r w:rsidRPr="000C49FB">
        <w:rPr>
          <w:rFonts w:ascii="Arial" w:eastAsia="Arial" w:hAnsi="Arial" w:cs="Arial"/>
        </w:rPr>
        <w:t>Blackboard, or</w:t>
      </w:r>
      <w:proofErr w:type="gramEnd"/>
      <w:r w:rsidRPr="000C49FB">
        <w:rPr>
          <w:rFonts w:ascii="Arial" w:eastAsia="Arial" w:hAnsi="Arial" w:cs="Arial"/>
        </w:rPr>
        <w:t xml:space="preserve"> provide an exception for your institution's Blackboard Web site (URL). Often, you will have two pop-up blockers: one within your browser and one within a search toolbar like Google or Yahoo.</w:t>
      </w:r>
      <w:r w:rsidRPr="000C49FB">
        <w:rPr>
          <w:rFonts w:ascii="Arial" w:eastAsia="Arial" w:hAnsi="Arial" w:cs="Arial"/>
        </w:rPr>
        <w:br/>
      </w:r>
    </w:p>
    <w:p w14:paraId="31EE7BE4" w14:textId="77777777" w:rsidR="0097660E" w:rsidRPr="000C49FB" w:rsidRDefault="0011247C">
      <w:pPr>
        <w:numPr>
          <w:ilvl w:val="0"/>
          <w:numId w:val="13"/>
        </w:numPr>
        <w:spacing w:before="100" w:after="100"/>
        <w:ind w:hanging="359"/>
        <w:rPr>
          <w:rFonts w:ascii="Arial" w:hAnsi="Arial" w:cs="Arial"/>
        </w:rPr>
      </w:pPr>
      <w:r w:rsidRPr="000C49FB">
        <w:rPr>
          <w:rFonts w:ascii="Arial" w:eastAsia="Arial" w:hAnsi="Arial" w:cs="Arial"/>
        </w:rPr>
        <w:t>JavaScript and Cookies must be enabled on any browser.</w:t>
      </w:r>
      <w:r w:rsidRPr="000C49FB">
        <w:rPr>
          <w:rFonts w:ascii="Arial" w:eastAsia="Arial" w:hAnsi="Arial" w:cs="Arial"/>
        </w:rPr>
        <w:br/>
      </w:r>
    </w:p>
    <w:p w14:paraId="2513AC07" w14:textId="77777777" w:rsidR="0097660E" w:rsidRPr="000C49FB" w:rsidRDefault="0011247C">
      <w:pPr>
        <w:numPr>
          <w:ilvl w:val="0"/>
          <w:numId w:val="13"/>
        </w:numPr>
        <w:spacing w:before="100" w:after="100"/>
        <w:ind w:hanging="359"/>
        <w:rPr>
          <w:rFonts w:ascii="Arial" w:hAnsi="Arial" w:cs="Arial"/>
        </w:rPr>
      </w:pPr>
      <w:r w:rsidRPr="000C49FB">
        <w:rPr>
          <w:rFonts w:ascii="Arial" w:eastAsia="Arial" w:hAnsi="Arial" w:cs="Arial"/>
        </w:rPr>
        <w:t>Be sure to review the recommended plug-in information below and download as appropriate.</w:t>
      </w:r>
    </w:p>
    <w:p w14:paraId="3115894B" w14:textId="77777777" w:rsidR="00FF5632" w:rsidRDefault="00FF5632">
      <w:pPr>
        <w:spacing w:before="100" w:after="100"/>
        <w:rPr>
          <w:rFonts w:ascii="Arial" w:eastAsia="Arial" w:hAnsi="Arial" w:cs="Arial"/>
          <w:b/>
          <w:color w:val="FF0000"/>
        </w:rPr>
      </w:pPr>
    </w:p>
    <w:p w14:paraId="7EBB45FB" w14:textId="5FDCB4EB" w:rsidR="0097660E" w:rsidRPr="000C49FB" w:rsidRDefault="0011247C">
      <w:pPr>
        <w:spacing w:before="100" w:after="100"/>
        <w:rPr>
          <w:rFonts w:ascii="Arial" w:hAnsi="Arial" w:cs="Arial"/>
        </w:rPr>
      </w:pPr>
      <w:r w:rsidRPr="000C49FB">
        <w:rPr>
          <w:rFonts w:ascii="Arial" w:eastAsia="Arial" w:hAnsi="Arial" w:cs="Arial"/>
          <w:b/>
          <w:color w:val="FF0000"/>
        </w:rPr>
        <w:t>Browser Plug-Ins</w:t>
      </w:r>
    </w:p>
    <w:p w14:paraId="7178AC49" w14:textId="77777777" w:rsidR="0097660E" w:rsidRPr="000C49FB" w:rsidRDefault="0011247C">
      <w:pPr>
        <w:spacing w:before="100" w:after="100"/>
        <w:rPr>
          <w:rFonts w:ascii="Arial" w:hAnsi="Arial" w:cs="Arial"/>
        </w:rPr>
      </w:pPr>
      <w:r w:rsidRPr="000C49FB">
        <w:rPr>
          <w:rFonts w:ascii="Arial" w:eastAsia="Arial" w:hAnsi="Arial" w:cs="Arial"/>
        </w:rPr>
        <w:t>It is recommended that you have a high-speed Internet connection and the following free multimedia plug-ins:</w:t>
      </w:r>
    </w:p>
    <w:p w14:paraId="3D766155" w14:textId="77777777" w:rsidR="0097660E" w:rsidRPr="000C49FB" w:rsidRDefault="008E6BA2">
      <w:pPr>
        <w:numPr>
          <w:ilvl w:val="0"/>
          <w:numId w:val="14"/>
        </w:numPr>
        <w:spacing w:before="100" w:after="100"/>
        <w:ind w:hanging="359"/>
        <w:rPr>
          <w:rFonts w:ascii="Arial" w:hAnsi="Arial" w:cs="Arial"/>
        </w:rPr>
      </w:pPr>
      <w:hyperlink r:id="rId12">
        <w:r w:rsidR="0011247C" w:rsidRPr="000C49FB">
          <w:rPr>
            <w:rFonts w:ascii="Arial" w:eastAsia="Arial" w:hAnsi="Arial" w:cs="Arial"/>
            <w:color w:val="303D91"/>
            <w:u w:val="single"/>
          </w:rPr>
          <w:t>Adobe Acrobat Reader</w:t>
        </w:r>
      </w:hyperlink>
      <w:r w:rsidR="0011247C" w:rsidRPr="000C49FB">
        <w:rPr>
          <w:rFonts w:ascii="Arial" w:eastAsia="Arial" w:hAnsi="Arial" w:cs="Arial"/>
        </w:rPr>
        <w:t> </w:t>
      </w:r>
    </w:p>
    <w:p w14:paraId="0180DA9E" w14:textId="77777777" w:rsidR="0097660E" w:rsidRPr="000C49FB" w:rsidRDefault="008E6BA2">
      <w:pPr>
        <w:numPr>
          <w:ilvl w:val="0"/>
          <w:numId w:val="14"/>
        </w:numPr>
        <w:spacing w:before="100" w:after="100"/>
        <w:ind w:hanging="359"/>
        <w:rPr>
          <w:rFonts w:ascii="Arial" w:hAnsi="Arial" w:cs="Arial"/>
        </w:rPr>
      </w:pPr>
      <w:hyperlink r:id="rId13">
        <w:r w:rsidR="0011247C" w:rsidRPr="000C49FB">
          <w:rPr>
            <w:rFonts w:ascii="Arial" w:eastAsia="Arial" w:hAnsi="Arial" w:cs="Arial"/>
            <w:color w:val="303D91"/>
            <w:u w:val="single"/>
          </w:rPr>
          <w:t>Apple QuickTime Player</w:t>
        </w:r>
      </w:hyperlink>
      <w:r w:rsidR="0011247C" w:rsidRPr="000C49FB">
        <w:rPr>
          <w:rFonts w:ascii="Arial" w:eastAsia="Arial" w:hAnsi="Arial" w:cs="Arial"/>
        </w:rPr>
        <w:t xml:space="preserve"> </w:t>
      </w:r>
    </w:p>
    <w:bookmarkStart w:id="2" w:name="h.1fob9te" w:colFirst="0" w:colLast="0"/>
    <w:bookmarkEnd w:id="2"/>
    <w:p w14:paraId="474F7F9E" w14:textId="77777777" w:rsidR="0097660E" w:rsidRPr="000C49FB" w:rsidRDefault="0011247C">
      <w:pPr>
        <w:numPr>
          <w:ilvl w:val="0"/>
          <w:numId w:val="14"/>
        </w:numPr>
        <w:spacing w:before="100" w:after="100"/>
        <w:ind w:hanging="359"/>
        <w:rPr>
          <w:rFonts w:ascii="Arial" w:hAnsi="Arial" w:cs="Arial"/>
        </w:rPr>
      </w:pPr>
      <w:r w:rsidRPr="000C49FB">
        <w:rPr>
          <w:rFonts w:ascii="Arial" w:hAnsi="Arial" w:cs="Arial"/>
        </w:rPr>
        <w:fldChar w:fldCharType="begin"/>
      </w:r>
      <w:r w:rsidRPr="000C49FB">
        <w:rPr>
          <w:rFonts w:ascii="Arial" w:hAnsi="Arial" w:cs="Arial"/>
        </w:rPr>
        <w:instrText xml:space="preserve"> HYPERLINK "http:///h" \h </w:instrText>
      </w:r>
      <w:r w:rsidRPr="000C49FB">
        <w:rPr>
          <w:rFonts w:ascii="Arial" w:hAnsi="Arial" w:cs="Arial"/>
        </w:rPr>
        <w:fldChar w:fldCharType="separate"/>
      </w:r>
      <w:r w:rsidRPr="000C49FB">
        <w:rPr>
          <w:rFonts w:ascii="Arial" w:eastAsia="Arial" w:hAnsi="Arial" w:cs="Arial"/>
          <w:color w:val="303D91"/>
          <w:u w:val="single"/>
        </w:rPr>
        <w:t>Adobe Shockwave Player</w:t>
      </w:r>
      <w:r w:rsidRPr="000C49FB">
        <w:rPr>
          <w:rFonts w:ascii="Arial" w:eastAsia="Arial" w:hAnsi="Arial" w:cs="Arial"/>
          <w:color w:val="303D91"/>
          <w:u w:val="single"/>
        </w:rPr>
        <w:fldChar w:fldCharType="end"/>
      </w:r>
      <w:r w:rsidRPr="000C49FB">
        <w:rPr>
          <w:rFonts w:ascii="Arial" w:eastAsia="Arial" w:hAnsi="Arial" w:cs="Arial"/>
        </w:rPr>
        <w:t xml:space="preserve"> </w:t>
      </w:r>
    </w:p>
    <w:p w14:paraId="4FDFAE49" w14:textId="77777777" w:rsidR="0097660E" w:rsidRPr="000C49FB" w:rsidRDefault="008E6BA2">
      <w:pPr>
        <w:numPr>
          <w:ilvl w:val="0"/>
          <w:numId w:val="14"/>
        </w:numPr>
        <w:spacing w:before="100" w:after="100"/>
        <w:ind w:hanging="359"/>
        <w:rPr>
          <w:rFonts w:ascii="Arial" w:hAnsi="Arial" w:cs="Arial"/>
        </w:rPr>
      </w:pPr>
      <w:hyperlink r:id="rId14">
        <w:r w:rsidR="0011247C" w:rsidRPr="000C49FB">
          <w:rPr>
            <w:rFonts w:ascii="Arial" w:eastAsia="Arial" w:hAnsi="Arial" w:cs="Arial"/>
            <w:color w:val="303D91"/>
            <w:u w:val="single"/>
          </w:rPr>
          <w:t>Microsoft Windows Media Player</w:t>
        </w:r>
      </w:hyperlink>
      <w:r w:rsidR="0011247C" w:rsidRPr="000C49FB">
        <w:rPr>
          <w:rFonts w:ascii="Arial" w:eastAsia="Arial" w:hAnsi="Arial" w:cs="Arial"/>
        </w:rPr>
        <w:t xml:space="preserve"> </w:t>
      </w:r>
    </w:p>
    <w:p w14:paraId="532DFC50" w14:textId="77777777" w:rsidR="0097660E" w:rsidRPr="000C49FB" w:rsidRDefault="008E6BA2">
      <w:pPr>
        <w:numPr>
          <w:ilvl w:val="0"/>
          <w:numId w:val="14"/>
        </w:numPr>
        <w:spacing w:before="100" w:after="100"/>
        <w:ind w:hanging="359"/>
        <w:rPr>
          <w:rFonts w:ascii="Arial" w:hAnsi="Arial" w:cs="Arial"/>
        </w:rPr>
      </w:pPr>
      <w:hyperlink r:id="rId15">
        <w:r w:rsidR="0011247C" w:rsidRPr="000C49FB">
          <w:rPr>
            <w:rFonts w:ascii="Arial" w:eastAsia="Arial" w:hAnsi="Arial" w:cs="Arial"/>
            <w:color w:val="303D91"/>
            <w:u w:val="single"/>
          </w:rPr>
          <w:t>Real Networks RealPlayer</w:t>
        </w:r>
      </w:hyperlink>
      <w:r w:rsidR="0011247C" w:rsidRPr="000C49FB">
        <w:rPr>
          <w:rFonts w:ascii="Arial" w:eastAsia="Arial" w:hAnsi="Arial" w:cs="Arial"/>
        </w:rPr>
        <w:t xml:space="preserve"> for Windows for </w:t>
      </w:r>
      <w:r w:rsidR="0011247C" w:rsidRPr="000C49FB">
        <w:rPr>
          <w:rFonts w:ascii="Arial" w:eastAsia="Arial" w:hAnsi="Arial" w:cs="Arial"/>
          <w:b/>
        </w:rPr>
        <w:t>Windows</w:t>
      </w:r>
      <w:r w:rsidR="0011247C" w:rsidRPr="000C49FB">
        <w:rPr>
          <w:rFonts w:ascii="Arial" w:eastAsia="Arial" w:hAnsi="Arial" w:cs="Arial"/>
        </w:rPr>
        <w:t xml:space="preserve"> </w:t>
      </w:r>
    </w:p>
    <w:p w14:paraId="26356214" w14:textId="77777777" w:rsidR="0097660E" w:rsidRPr="000C49FB" w:rsidRDefault="008E6BA2">
      <w:pPr>
        <w:numPr>
          <w:ilvl w:val="0"/>
          <w:numId w:val="14"/>
        </w:numPr>
        <w:spacing w:before="100" w:after="100"/>
        <w:ind w:hanging="359"/>
        <w:rPr>
          <w:rFonts w:ascii="Arial" w:hAnsi="Arial" w:cs="Arial"/>
        </w:rPr>
      </w:pPr>
      <w:hyperlink r:id="rId16">
        <w:r w:rsidR="0011247C" w:rsidRPr="000C49FB">
          <w:rPr>
            <w:rFonts w:ascii="Arial" w:eastAsia="Arial" w:hAnsi="Arial" w:cs="Arial"/>
            <w:color w:val="303D91"/>
            <w:u w:val="single"/>
          </w:rPr>
          <w:t>Real Networks RealPlayer</w:t>
        </w:r>
      </w:hyperlink>
      <w:r w:rsidR="0011247C" w:rsidRPr="000C49FB">
        <w:rPr>
          <w:rFonts w:ascii="Arial" w:eastAsia="Arial" w:hAnsi="Arial" w:cs="Arial"/>
        </w:rPr>
        <w:t xml:space="preserve"> for </w:t>
      </w:r>
      <w:r w:rsidR="0011247C" w:rsidRPr="000C49FB">
        <w:rPr>
          <w:rFonts w:ascii="Arial" w:eastAsia="Arial" w:hAnsi="Arial" w:cs="Arial"/>
          <w:b/>
        </w:rPr>
        <w:t>Mac OS X</w:t>
      </w:r>
      <w:r w:rsidR="0011247C" w:rsidRPr="000C49FB">
        <w:rPr>
          <w:rFonts w:ascii="Arial" w:eastAsia="Arial" w:hAnsi="Arial" w:cs="Arial"/>
        </w:rPr>
        <w:t xml:space="preserve"> </w:t>
      </w:r>
    </w:p>
    <w:p w14:paraId="69006B03" w14:textId="77777777" w:rsidR="0097660E" w:rsidRPr="000C49FB" w:rsidRDefault="008E6BA2">
      <w:pPr>
        <w:numPr>
          <w:ilvl w:val="0"/>
          <w:numId w:val="14"/>
        </w:numPr>
        <w:spacing w:before="100" w:after="100"/>
        <w:ind w:hanging="359"/>
        <w:rPr>
          <w:rFonts w:ascii="Arial" w:hAnsi="Arial" w:cs="Arial"/>
        </w:rPr>
      </w:pPr>
      <w:hyperlink r:id="rId17">
        <w:r w:rsidR="0011247C" w:rsidRPr="000C49FB">
          <w:rPr>
            <w:rFonts w:ascii="Arial" w:eastAsia="Arial" w:hAnsi="Arial" w:cs="Arial"/>
            <w:color w:val="303D91"/>
            <w:u w:val="single"/>
          </w:rPr>
          <w:t>Sun Java Runtime Environment</w:t>
        </w:r>
      </w:hyperlink>
      <w:r w:rsidR="0011247C" w:rsidRPr="000C49FB">
        <w:rPr>
          <w:rFonts w:ascii="Arial" w:eastAsia="Arial" w:hAnsi="Arial" w:cs="Arial"/>
        </w:rPr>
        <w:t xml:space="preserve"> (all platforms) is requ</w:t>
      </w:r>
      <w:r w:rsidR="00EE0978">
        <w:rPr>
          <w:rFonts w:ascii="Arial" w:eastAsia="Arial" w:hAnsi="Arial" w:cs="Arial"/>
        </w:rPr>
        <w:t>ired for the use of Canvas</w:t>
      </w:r>
      <w:r w:rsidR="0011247C" w:rsidRPr="000C49FB">
        <w:rPr>
          <w:rFonts w:ascii="Arial" w:eastAsia="Arial" w:hAnsi="Arial" w:cs="Arial"/>
        </w:rPr>
        <w:t xml:space="preserve"> Web Equation Editor as well as the Virtual Classroom and Text Chat. Click the link to choose the appropriate plug-in for your computer and to begin the download and install process. A new browser window will open.</w:t>
      </w:r>
    </w:p>
    <w:p w14:paraId="50163272" w14:textId="77777777" w:rsidR="00495C4E" w:rsidRDefault="0011247C">
      <w:pPr>
        <w:spacing w:before="100" w:after="100"/>
        <w:rPr>
          <w:rFonts w:ascii="Arial" w:eastAsia="Arial" w:hAnsi="Arial" w:cs="Arial"/>
        </w:rPr>
      </w:pPr>
      <w:r w:rsidRPr="000C49FB">
        <w:rPr>
          <w:rFonts w:ascii="Arial" w:eastAsia="Arial" w:hAnsi="Arial" w:cs="Arial"/>
        </w:rPr>
        <w:t xml:space="preserve">You must have speakers installed and working properly on your computer before beginning the course. </w:t>
      </w:r>
    </w:p>
    <w:p w14:paraId="7E9A2FE1" w14:textId="77777777" w:rsidR="0097660E" w:rsidRPr="000C49FB" w:rsidRDefault="0011247C">
      <w:pPr>
        <w:spacing w:before="100" w:after="100"/>
        <w:rPr>
          <w:rFonts w:ascii="Arial" w:hAnsi="Arial" w:cs="Arial"/>
        </w:rPr>
      </w:pPr>
      <w:r w:rsidRPr="000C49FB">
        <w:rPr>
          <w:rFonts w:ascii="Arial" w:eastAsia="Arial" w:hAnsi="Arial" w:cs="Arial"/>
        </w:rPr>
        <w:t xml:space="preserve">You will need access to Microsoft Word, PowerPoint, or Excel to complete assignments. If you do not have access to the Microsoft Office applications, you may download the </w:t>
      </w:r>
      <w:hyperlink r:id="rId18">
        <w:r w:rsidRPr="000C49FB">
          <w:rPr>
            <w:rFonts w:ascii="Arial" w:eastAsia="Arial" w:hAnsi="Arial" w:cs="Arial"/>
            <w:color w:val="303D91"/>
            <w:u w:val="single"/>
          </w:rPr>
          <w:t>Open Office Freeware</w:t>
        </w:r>
      </w:hyperlink>
      <w:r w:rsidRPr="000C49FB">
        <w:rPr>
          <w:rFonts w:ascii="Arial" w:eastAsia="Arial" w:hAnsi="Arial" w:cs="Arial"/>
        </w:rPr>
        <w:t xml:space="preserve">, an open productivity suite. You will be able to complete your assignments using this freeware and save your files with Microsoft Office file extensions. </w:t>
      </w:r>
    </w:p>
    <w:p w14:paraId="172330AD" w14:textId="55477C3A" w:rsidR="00FF5632" w:rsidRDefault="00FF5632">
      <w:pPr>
        <w:rPr>
          <w:rFonts w:ascii="Arial" w:eastAsia="Arial" w:hAnsi="Arial" w:cs="Arial"/>
          <w:b/>
          <w:color w:val="303D91"/>
        </w:rPr>
      </w:pPr>
      <w:r>
        <w:rPr>
          <w:rFonts w:ascii="Arial" w:eastAsia="Arial" w:hAnsi="Arial" w:cs="Arial"/>
        </w:rPr>
        <w:br w:type="page"/>
      </w:r>
    </w:p>
    <w:p w14:paraId="7C2BBD3A" w14:textId="2690AC00" w:rsidR="0097660E" w:rsidRPr="000C49FB" w:rsidRDefault="0011247C">
      <w:pPr>
        <w:pStyle w:val="Heading2"/>
        <w:rPr>
          <w:rFonts w:ascii="Arial" w:hAnsi="Arial" w:cs="Arial"/>
          <w:sz w:val="24"/>
          <w:szCs w:val="24"/>
        </w:rPr>
      </w:pPr>
      <w:r w:rsidRPr="000C49FB">
        <w:rPr>
          <w:rFonts w:ascii="Arial" w:eastAsia="Arial" w:hAnsi="Arial" w:cs="Arial"/>
          <w:sz w:val="24"/>
          <w:szCs w:val="24"/>
        </w:rPr>
        <w:lastRenderedPageBreak/>
        <w:t>Minimum Student Technical Skills</w:t>
      </w:r>
    </w:p>
    <w:p w14:paraId="350748E4" w14:textId="77777777" w:rsidR="0097660E" w:rsidRPr="000C49FB" w:rsidRDefault="0011247C">
      <w:pPr>
        <w:spacing w:before="100" w:after="100"/>
        <w:rPr>
          <w:rFonts w:ascii="Arial" w:hAnsi="Arial" w:cs="Arial"/>
        </w:rPr>
      </w:pPr>
      <w:r w:rsidRPr="000C49FB">
        <w:rPr>
          <w:rFonts w:ascii="Arial" w:eastAsia="Arial" w:hAnsi="Arial" w:cs="Arial"/>
        </w:rPr>
        <w:t>Participation in a distance learning course requires some basic knowledge of computer technology. You should be able to:</w:t>
      </w:r>
    </w:p>
    <w:p w14:paraId="73841F2D" w14:textId="77777777" w:rsidR="0097660E" w:rsidRPr="000C49FB" w:rsidRDefault="00EE0978">
      <w:pPr>
        <w:numPr>
          <w:ilvl w:val="0"/>
          <w:numId w:val="8"/>
        </w:numPr>
        <w:spacing w:before="100" w:after="100"/>
        <w:ind w:hanging="359"/>
        <w:rPr>
          <w:rFonts w:ascii="Arial" w:hAnsi="Arial" w:cs="Arial"/>
        </w:rPr>
      </w:pPr>
      <w:r>
        <w:rPr>
          <w:rFonts w:ascii="Arial" w:eastAsia="Arial" w:hAnsi="Arial" w:cs="Arial"/>
        </w:rPr>
        <w:t>Navigate and use Canvas (see Canvas</w:t>
      </w:r>
      <w:r w:rsidR="0011247C" w:rsidRPr="000C49FB">
        <w:rPr>
          <w:rFonts w:ascii="Arial" w:eastAsia="Arial" w:hAnsi="Arial" w:cs="Arial"/>
        </w:rPr>
        <w:t xml:space="preserve"> Student </w:t>
      </w:r>
      <w:proofErr w:type="gramStart"/>
      <w:r w:rsidR="0011247C" w:rsidRPr="000C49FB">
        <w:rPr>
          <w:rFonts w:ascii="Arial" w:eastAsia="Arial" w:hAnsi="Arial" w:cs="Arial"/>
        </w:rPr>
        <w:t>Orientation, if</w:t>
      </w:r>
      <w:proofErr w:type="gramEnd"/>
      <w:r w:rsidR="0011247C" w:rsidRPr="000C49FB">
        <w:rPr>
          <w:rFonts w:ascii="Arial" w:eastAsia="Arial" w:hAnsi="Arial" w:cs="Arial"/>
        </w:rPr>
        <w:t xml:space="preserve"> you need assistance).</w:t>
      </w:r>
    </w:p>
    <w:p w14:paraId="2EAD0513" w14:textId="77777777" w:rsidR="0097660E" w:rsidRPr="000C49FB" w:rsidRDefault="0011247C">
      <w:pPr>
        <w:numPr>
          <w:ilvl w:val="0"/>
          <w:numId w:val="8"/>
        </w:numPr>
        <w:spacing w:before="100" w:after="100"/>
        <w:ind w:hanging="359"/>
        <w:rPr>
          <w:rFonts w:ascii="Arial" w:hAnsi="Arial" w:cs="Arial"/>
        </w:rPr>
      </w:pPr>
      <w:r w:rsidRPr="000C49FB">
        <w:rPr>
          <w:rFonts w:ascii="Arial" w:eastAsia="Arial" w:hAnsi="Arial" w:cs="Arial"/>
        </w:rPr>
        <w:t xml:space="preserve">Understand basic computer usage, including keyboard, mouse, CD drive, and printer. </w:t>
      </w:r>
    </w:p>
    <w:p w14:paraId="3EA869F7" w14:textId="77777777" w:rsidR="0097660E" w:rsidRPr="000C49FB" w:rsidRDefault="0011247C">
      <w:pPr>
        <w:numPr>
          <w:ilvl w:val="0"/>
          <w:numId w:val="8"/>
        </w:numPr>
        <w:spacing w:before="100" w:after="100"/>
        <w:ind w:hanging="359"/>
        <w:rPr>
          <w:rFonts w:ascii="Arial" w:hAnsi="Arial" w:cs="Arial"/>
        </w:rPr>
      </w:pPr>
      <w:r w:rsidRPr="000C49FB">
        <w:rPr>
          <w:rFonts w:ascii="Arial" w:eastAsia="Arial" w:hAnsi="Arial" w:cs="Arial"/>
        </w:rPr>
        <w:t xml:space="preserve">Access the Internet via DSL, cable modem, or a network interface. </w:t>
      </w:r>
    </w:p>
    <w:p w14:paraId="5DF60E2F" w14:textId="77777777" w:rsidR="0097660E" w:rsidRPr="000C49FB" w:rsidRDefault="0011247C">
      <w:pPr>
        <w:numPr>
          <w:ilvl w:val="0"/>
          <w:numId w:val="8"/>
        </w:numPr>
        <w:spacing w:before="100" w:after="100"/>
        <w:ind w:hanging="359"/>
        <w:rPr>
          <w:rFonts w:ascii="Arial" w:hAnsi="Arial" w:cs="Arial"/>
        </w:rPr>
      </w:pPr>
      <w:r w:rsidRPr="000C49FB">
        <w:rPr>
          <w:rFonts w:ascii="Arial" w:eastAsia="Arial" w:hAnsi="Arial" w:cs="Arial"/>
        </w:rPr>
        <w:t xml:space="preserve">Use the computer operating system (Windows/Mac OS) to: </w:t>
      </w:r>
    </w:p>
    <w:p w14:paraId="438AF8AA" w14:textId="77777777" w:rsidR="0097660E" w:rsidRPr="000C49FB" w:rsidRDefault="0011247C">
      <w:pPr>
        <w:numPr>
          <w:ilvl w:val="1"/>
          <w:numId w:val="6"/>
        </w:numPr>
        <w:spacing w:before="100" w:after="100"/>
        <w:ind w:hanging="359"/>
        <w:rPr>
          <w:rFonts w:ascii="Arial" w:eastAsia="Arial" w:hAnsi="Arial" w:cs="Arial"/>
        </w:rPr>
      </w:pPr>
      <w:r w:rsidRPr="000C49FB">
        <w:rPr>
          <w:rFonts w:ascii="Arial" w:eastAsia="Arial" w:hAnsi="Arial" w:cs="Arial"/>
        </w:rPr>
        <w:t xml:space="preserve">Create folders. </w:t>
      </w:r>
    </w:p>
    <w:p w14:paraId="4572788F" w14:textId="77777777" w:rsidR="0097660E" w:rsidRPr="000C49FB" w:rsidRDefault="0011247C">
      <w:pPr>
        <w:numPr>
          <w:ilvl w:val="1"/>
          <w:numId w:val="6"/>
        </w:numPr>
        <w:spacing w:before="100" w:after="100"/>
        <w:ind w:hanging="359"/>
        <w:rPr>
          <w:rFonts w:ascii="Arial" w:eastAsia="Arial" w:hAnsi="Arial" w:cs="Arial"/>
        </w:rPr>
      </w:pPr>
      <w:r w:rsidRPr="000C49FB">
        <w:rPr>
          <w:rFonts w:ascii="Arial" w:eastAsia="Arial" w:hAnsi="Arial" w:cs="Arial"/>
        </w:rPr>
        <w:t xml:space="preserve">Find, copy, move, rename, and delete files. </w:t>
      </w:r>
    </w:p>
    <w:p w14:paraId="5387E7E1" w14:textId="77777777" w:rsidR="0097660E" w:rsidRPr="000C49FB" w:rsidRDefault="0011247C">
      <w:pPr>
        <w:numPr>
          <w:ilvl w:val="1"/>
          <w:numId w:val="6"/>
        </w:numPr>
        <w:spacing w:before="100" w:after="100"/>
        <w:ind w:hanging="359"/>
        <w:rPr>
          <w:rFonts w:ascii="Arial" w:eastAsia="Arial" w:hAnsi="Arial" w:cs="Arial"/>
        </w:rPr>
      </w:pPr>
      <w:r w:rsidRPr="000C49FB">
        <w:rPr>
          <w:rFonts w:ascii="Arial" w:eastAsia="Arial" w:hAnsi="Arial" w:cs="Arial"/>
        </w:rPr>
        <w:t xml:space="preserve">Launch, run, and switch between software applications. </w:t>
      </w:r>
    </w:p>
    <w:p w14:paraId="1FD78C17" w14:textId="77777777" w:rsidR="0097660E" w:rsidRPr="000C49FB" w:rsidRDefault="0011247C">
      <w:pPr>
        <w:numPr>
          <w:ilvl w:val="0"/>
          <w:numId w:val="5"/>
        </w:numPr>
        <w:spacing w:before="100" w:after="100"/>
        <w:ind w:hanging="359"/>
        <w:rPr>
          <w:rFonts w:ascii="Arial" w:hAnsi="Arial" w:cs="Arial"/>
        </w:rPr>
      </w:pPr>
      <w:r w:rsidRPr="000C49FB">
        <w:rPr>
          <w:rFonts w:ascii="Arial" w:eastAsia="Arial" w:hAnsi="Arial" w:cs="Arial"/>
        </w:rPr>
        <w:t xml:space="preserve">Use a word processing program (e.g., Microsoft Word) to (see </w:t>
      </w:r>
      <w:hyperlink r:id="rId19">
        <w:r w:rsidRPr="000C49FB">
          <w:rPr>
            <w:rFonts w:ascii="Arial" w:eastAsia="Arial" w:hAnsi="Arial" w:cs="Arial"/>
            <w:color w:val="303D91"/>
            <w:u w:val="single"/>
          </w:rPr>
          <w:t>Microsoft Office 2007, 2010, 2011, or 2013 tutorials</w:t>
        </w:r>
      </w:hyperlink>
      <w:r w:rsidRPr="000C49FB">
        <w:rPr>
          <w:rFonts w:ascii="Arial" w:eastAsia="Arial" w:hAnsi="Arial" w:cs="Arial"/>
        </w:rPr>
        <w:t xml:space="preserve">, if you need assistance): </w:t>
      </w:r>
    </w:p>
    <w:p w14:paraId="2B2610AB" w14:textId="77777777" w:rsidR="0097660E" w:rsidRPr="000C49FB" w:rsidRDefault="0011247C">
      <w:pPr>
        <w:numPr>
          <w:ilvl w:val="1"/>
          <w:numId w:val="3"/>
        </w:numPr>
        <w:spacing w:before="100" w:after="100"/>
        <w:ind w:hanging="359"/>
        <w:rPr>
          <w:rFonts w:ascii="Arial" w:eastAsia="Arial" w:hAnsi="Arial" w:cs="Arial"/>
        </w:rPr>
      </w:pPr>
      <w:r w:rsidRPr="000C49FB">
        <w:rPr>
          <w:rFonts w:ascii="Arial" w:eastAsia="Arial" w:hAnsi="Arial" w:cs="Arial"/>
        </w:rPr>
        <w:t xml:space="preserve">Create, format, edit, spell check, save, print, and retrieve a document. </w:t>
      </w:r>
    </w:p>
    <w:p w14:paraId="6E5A4071" w14:textId="77777777" w:rsidR="0097660E" w:rsidRPr="000C49FB" w:rsidRDefault="0011247C">
      <w:pPr>
        <w:numPr>
          <w:ilvl w:val="1"/>
          <w:numId w:val="3"/>
        </w:numPr>
        <w:spacing w:before="100" w:after="100"/>
        <w:ind w:hanging="359"/>
        <w:rPr>
          <w:rFonts w:ascii="Arial" w:eastAsia="Arial" w:hAnsi="Arial" w:cs="Arial"/>
        </w:rPr>
      </w:pPr>
      <w:r w:rsidRPr="000C49FB">
        <w:rPr>
          <w:rFonts w:ascii="Arial" w:eastAsia="Arial" w:hAnsi="Arial" w:cs="Arial"/>
        </w:rPr>
        <w:t xml:space="preserve">Cut, copy, and paste information within and between documents. </w:t>
      </w:r>
    </w:p>
    <w:p w14:paraId="17672477" w14:textId="77777777" w:rsidR="0097660E" w:rsidRPr="000C49FB" w:rsidRDefault="0011247C">
      <w:pPr>
        <w:numPr>
          <w:ilvl w:val="1"/>
          <w:numId w:val="3"/>
        </w:numPr>
        <w:spacing w:before="100" w:after="100"/>
        <w:ind w:hanging="359"/>
        <w:rPr>
          <w:rFonts w:ascii="Arial" w:eastAsia="Arial" w:hAnsi="Arial" w:cs="Arial"/>
        </w:rPr>
      </w:pPr>
      <w:r w:rsidRPr="000C49FB">
        <w:rPr>
          <w:rFonts w:ascii="Arial" w:eastAsia="Arial" w:hAnsi="Arial" w:cs="Arial"/>
        </w:rPr>
        <w:t xml:space="preserve">Save a word processing document in text or rtf format. </w:t>
      </w:r>
    </w:p>
    <w:p w14:paraId="6AEEB4FB" w14:textId="77777777" w:rsidR="0097660E" w:rsidRPr="000C49FB" w:rsidRDefault="0011247C">
      <w:pPr>
        <w:numPr>
          <w:ilvl w:val="0"/>
          <w:numId w:val="1"/>
        </w:numPr>
        <w:spacing w:before="100" w:after="100"/>
        <w:ind w:hanging="359"/>
        <w:rPr>
          <w:rFonts w:ascii="Arial" w:hAnsi="Arial" w:cs="Arial"/>
        </w:rPr>
      </w:pPr>
      <w:r w:rsidRPr="000C49FB">
        <w:rPr>
          <w:rFonts w:ascii="Arial" w:eastAsia="Arial" w:hAnsi="Arial" w:cs="Arial"/>
        </w:rPr>
        <w:t xml:space="preserve">Use a Web browser to: </w:t>
      </w:r>
    </w:p>
    <w:p w14:paraId="62A1F386" w14:textId="77777777" w:rsidR="0097660E" w:rsidRPr="000C49FB" w:rsidRDefault="0011247C">
      <w:pPr>
        <w:numPr>
          <w:ilvl w:val="1"/>
          <w:numId w:val="18"/>
        </w:numPr>
        <w:spacing w:before="100" w:after="100"/>
        <w:ind w:hanging="359"/>
        <w:rPr>
          <w:rFonts w:ascii="Arial" w:eastAsia="Arial" w:hAnsi="Arial" w:cs="Arial"/>
        </w:rPr>
      </w:pPr>
      <w:r w:rsidRPr="000C49FB">
        <w:rPr>
          <w:rFonts w:ascii="Arial" w:eastAsia="Arial" w:hAnsi="Arial" w:cs="Arial"/>
        </w:rPr>
        <w:t xml:space="preserve">Open, print, and/or save Web pages to a local or removable storage drive. </w:t>
      </w:r>
    </w:p>
    <w:p w14:paraId="7A083CB5" w14:textId="77777777" w:rsidR="0097660E" w:rsidRPr="000C49FB" w:rsidRDefault="0011247C">
      <w:pPr>
        <w:numPr>
          <w:ilvl w:val="1"/>
          <w:numId w:val="18"/>
        </w:numPr>
        <w:spacing w:before="100" w:after="100"/>
        <w:ind w:hanging="359"/>
        <w:rPr>
          <w:rFonts w:ascii="Arial" w:eastAsia="Arial" w:hAnsi="Arial" w:cs="Arial"/>
        </w:rPr>
      </w:pPr>
      <w:r w:rsidRPr="000C49FB">
        <w:rPr>
          <w:rFonts w:ascii="Arial" w:eastAsia="Arial" w:hAnsi="Arial" w:cs="Arial"/>
        </w:rPr>
        <w:t xml:space="preserve">Open and save Adobe Acrobat files (PDF files). </w:t>
      </w:r>
    </w:p>
    <w:p w14:paraId="290DF493" w14:textId="77777777" w:rsidR="0097660E" w:rsidRPr="000C49FB" w:rsidRDefault="0011247C">
      <w:pPr>
        <w:numPr>
          <w:ilvl w:val="1"/>
          <w:numId w:val="18"/>
        </w:numPr>
        <w:spacing w:before="100" w:after="100"/>
        <w:ind w:hanging="359"/>
        <w:rPr>
          <w:rFonts w:ascii="Arial" w:eastAsia="Arial" w:hAnsi="Arial" w:cs="Arial"/>
        </w:rPr>
      </w:pPr>
      <w:r w:rsidRPr="000C49FB">
        <w:rPr>
          <w:rFonts w:ascii="Arial" w:eastAsia="Arial" w:hAnsi="Arial" w:cs="Arial"/>
        </w:rPr>
        <w:t xml:space="preserve">Create, maintain, and manage a list of Web pages (Favorites/Bookmarks). </w:t>
      </w:r>
    </w:p>
    <w:p w14:paraId="176C78F5" w14:textId="77777777" w:rsidR="0097660E" w:rsidRPr="000C49FB" w:rsidRDefault="0011247C">
      <w:pPr>
        <w:numPr>
          <w:ilvl w:val="1"/>
          <w:numId w:val="18"/>
        </w:numPr>
        <w:spacing w:before="100" w:after="100"/>
        <w:ind w:hanging="359"/>
        <w:rPr>
          <w:rFonts w:ascii="Arial" w:eastAsia="Arial" w:hAnsi="Arial" w:cs="Arial"/>
        </w:rPr>
      </w:pPr>
      <w:r w:rsidRPr="000C49FB">
        <w:rPr>
          <w:rFonts w:ascii="Arial" w:eastAsia="Arial" w:hAnsi="Arial" w:cs="Arial"/>
        </w:rPr>
        <w:t xml:space="preserve">Use a search engine's basic features to find information on the Web. </w:t>
      </w:r>
    </w:p>
    <w:p w14:paraId="37690268" w14:textId="77777777" w:rsidR="0097660E" w:rsidRPr="000C49FB" w:rsidRDefault="0011247C">
      <w:pPr>
        <w:numPr>
          <w:ilvl w:val="0"/>
          <w:numId w:val="7"/>
        </w:numPr>
        <w:spacing w:before="100" w:after="100"/>
        <w:ind w:hanging="359"/>
        <w:rPr>
          <w:rFonts w:ascii="Arial" w:hAnsi="Arial" w:cs="Arial"/>
        </w:rPr>
      </w:pPr>
      <w:r w:rsidRPr="000C49FB">
        <w:rPr>
          <w:rFonts w:ascii="Arial" w:eastAsia="Arial" w:hAnsi="Arial" w:cs="Arial"/>
        </w:rPr>
        <w:t>Download and install</w:t>
      </w:r>
      <w:r w:rsidR="00390738">
        <w:rPr>
          <w:rFonts w:ascii="Arial" w:eastAsia="Arial" w:hAnsi="Arial" w:cs="Arial"/>
        </w:rPr>
        <w:t xml:space="preserve"> programs from remote servers. </w:t>
      </w:r>
    </w:p>
    <w:p w14:paraId="528E1A7C" w14:textId="77777777" w:rsidR="0097660E" w:rsidRPr="000C49FB" w:rsidRDefault="0011247C">
      <w:pPr>
        <w:numPr>
          <w:ilvl w:val="0"/>
          <w:numId w:val="7"/>
        </w:numPr>
        <w:spacing w:before="100" w:after="100"/>
        <w:ind w:hanging="359"/>
        <w:rPr>
          <w:rFonts w:ascii="Arial" w:hAnsi="Arial" w:cs="Arial"/>
        </w:rPr>
      </w:pPr>
      <w:r w:rsidRPr="000C49FB">
        <w:rPr>
          <w:rFonts w:ascii="Arial" w:eastAsia="Arial" w:hAnsi="Arial" w:cs="Arial"/>
        </w:rPr>
        <w:t xml:space="preserve">Use email to: </w:t>
      </w:r>
    </w:p>
    <w:p w14:paraId="309AE48F" w14:textId="77777777" w:rsidR="0097660E" w:rsidRPr="000C49FB" w:rsidRDefault="0011247C">
      <w:pPr>
        <w:numPr>
          <w:ilvl w:val="1"/>
          <w:numId w:val="9"/>
        </w:numPr>
        <w:spacing w:before="100" w:after="100"/>
        <w:ind w:hanging="359"/>
        <w:rPr>
          <w:rFonts w:ascii="Arial" w:eastAsia="Arial" w:hAnsi="Arial" w:cs="Arial"/>
        </w:rPr>
      </w:pPr>
      <w:r w:rsidRPr="000C49FB">
        <w:rPr>
          <w:rFonts w:ascii="Arial" w:eastAsia="Arial" w:hAnsi="Arial" w:cs="Arial"/>
        </w:rPr>
        <w:t xml:space="preserve">Send, receive, store, and retrieve messages. </w:t>
      </w:r>
    </w:p>
    <w:p w14:paraId="413F0FCD" w14:textId="77777777" w:rsidR="0097660E" w:rsidRPr="000C49FB" w:rsidRDefault="0011247C">
      <w:pPr>
        <w:numPr>
          <w:ilvl w:val="1"/>
          <w:numId w:val="9"/>
        </w:numPr>
        <w:spacing w:before="100" w:after="100"/>
        <w:ind w:hanging="359"/>
        <w:rPr>
          <w:rFonts w:ascii="Arial" w:eastAsia="Arial" w:hAnsi="Arial" w:cs="Arial"/>
        </w:rPr>
      </w:pPr>
      <w:r w:rsidRPr="000C49FB">
        <w:rPr>
          <w:rFonts w:ascii="Arial" w:eastAsia="Arial" w:hAnsi="Arial" w:cs="Arial"/>
        </w:rPr>
        <w:t xml:space="preserve">Send, receive, and open file attachments. </w:t>
      </w:r>
    </w:p>
    <w:p w14:paraId="549ABD7D" w14:textId="77777777" w:rsidR="003C0D43" w:rsidRDefault="003C0D43">
      <w:pPr>
        <w:pStyle w:val="Heading2"/>
        <w:rPr>
          <w:rFonts w:ascii="Arial" w:eastAsia="Arial" w:hAnsi="Arial" w:cs="Arial"/>
          <w:sz w:val="24"/>
          <w:szCs w:val="24"/>
        </w:rPr>
      </w:pPr>
    </w:p>
    <w:p w14:paraId="2B4DFAC0" w14:textId="71B5556A" w:rsidR="0097660E" w:rsidRPr="000C49FB" w:rsidRDefault="0011247C">
      <w:pPr>
        <w:pStyle w:val="Heading2"/>
        <w:rPr>
          <w:rFonts w:ascii="Arial" w:hAnsi="Arial" w:cs="Arial"/>
          <w:sz w:val="24"/>
          <w:szCs w:val="24"/>
        </w:rPr>
      </w:pPr>
      <w:r w:rsidRPr="000C49FB">
        <w:rPr>
          <w:rFonts w:ascii="Arial" w:eastAsia="Arial" w:hAnsi="Arial" w:cs="Arial"/>
          <w:sz w:val="24"/>
          <w:szCs w:val="24"/>
        </w:rPr>
        <w:t>Technical Support</w:t>
      </w:r>
    </w:p>
    <w:p w14:paraId="699951F8" w14:textId="77777777" w:rsidR="0077736E" w:rsidRDefault="0011247C" w:rsidP="0077736E">
      <w:pPr>
        <w:rPr>
          <w:rFonts w:ascii="Arial" w:eastAsia="Arial" w:hAnsi="Arial" w:cs="Arial"/>
        </w:rPr>
      </w:pPr>
      <w:bookmarkStart w:id="3" w:name="h.3znysh7" w:colFirst="0" w:colLast="0"/>
      <w:bookmarkEnd w:id="3"/>
      <w:r w:rsidRPr="000C49FB">
        <w:rPr>
          <w:rFonts w:ascii="Arial" w:eastAsia="Arial" w:hAnsi="Arial" w:cs="Arial"/>
        </w:rPr>
        <w:t xml:space="preserve">To obtain assistance with technical issues (removing pop-up blockers, opening pages or quizzes, etc.) or if you are unable to see the course content or have other questions regarding the course itself, please visit the </w:t>
      </w:r>
      <w:hyperlink r:id="rId20">
        <w:r w:rsidRPr="000C49FB">
          <w:rPr>
            <w:rFonts w:ascii="Arial" w:eastAsia="Arial" w:hAnsi="Arial" w:cs="Arial"/>
            <w:color w:val="0000FF"/>
            <w:u w:val="single"/>
          </w:rPr>
          <w:t>JSUOnline Website</w:t>
        </w:r>
      </w:hyperlink>
      <w:r w:rsidR="00EE0978">
        <w:rPr>
          <w:rFonts w:ascii="Arial" w:eastAsia="Arial" w:hAnsi="Arial" w:cs="Arial"/>
        </w:rPr>
        <w:t xml:space="preserve"> or call the Canvas (IT) </w:t>
      </w:r>
      <w:r w:rsidRPr="000C49FB">
        <w:rPr>
          <w:rFonts w:ascii="Arial" w:eastAsia="Arial" w:hAnsi="Arial" w:cs="Arial"/>
        </w:rPr>
        <w:t>Help Desk at either 601-979-0245,  1-844-JSU-LIVE (1-844-578-5483) or access the online support portal at </w:t>
      </w:r>
      <w:hyperlink r:id="rId21">
        <w:r w:rsidRPr="000C49FB">
          <w:rPr>
            <w:rFonts w:ascii="Arial" w:eastAsia="Arial" w:hAnsi="Arial" w:cs="Arial"/>
            <w:color w:val="0000FF"/>
            <w:u w:val="single"/>
          </w:rPr>
          <w:t>http://bbcrm. edusupportcenter.com/ics/ support/default.asp?deptID= 8657</w:t>
        </w:r>
      </w:hyperlink>
      <w:r w:rsidRPr="000C49FB">
        <w:rPr>
          <w:rFonts w:ascii="Arial" w:eastAsia="Arial" w:hAnsi="Arial" w:cs="Arial"/>
        </w:rPr>
        <w:t>. </w:t>
      </w:r>
      <w:bookmarkStart w:id="4" w:name="h.2et92p0" w:colFirst="0" w:colLast="0"/>
      <w:bookmarkEnd w:id="4"/>
    </w:p>
    <w:p w14:paraId="39EA761B" w14:textId="77777777" w:rsidR="0077736E" w:rsidRDefault="0077736E" w:rsidP="0077736E">
      <w:pPr>
        <w:rPr>
          <w:rFonts w:ascii="Arial" w:eastAsia="Arial" w:hAnsi="Arial" w:cs="Arial"/>
        </w:rPr>
      </w:pPr>
    </w:p>
    <w:p w14:paraId="7872ECEA" w14:textId="77777777" w:rsidR="00FF5632" w:rsidRDefault="00FF5632">
      <w:pPr>
        <w:rPr>
          <w:rFonts w:ascii="Arial" w:eastAsia="Arial" w:hAnsi="Arial" w:cs="Arial"/>
          <w:b/>
        </w:rPr>
      </w:pPr>
      <w:r>
        <w:rPr>
          <w:rFonts w:ascii="Arial" w:eastAsia="Arial" w:hAnsi="Arial" w:cs="Arial"/>
          <w:b/>
        </w:rPr>
        <w:br w:type="page"/>
      </w:r>
    </w:p>
    <w:p w14:paraId="72C1A992" w14:textId="13748730" w:rsidR="0097660E" w:rsidRPr="000C49FB" w:rsidRDefault="0011247C" w:rsidP="0077736E">
      <w:pPr>
        <w:rPr>
          <w:rFonts w:ascii="Arial" w:hAnsi="Arial" w:cs="Arial"/>
        </w:rPr>
      </w:pPr>
      <w:r w:rsidRPr="000C49FB">
        <w:rPr>
          <w:rFonts w:ascii="Arial" w:eastAsia="Arial" w:hAnsi="Arial" w:cs="Arial"/>
          <w:b/>
        </w:rPr>
        <w:lastRenderedPageBreak/>
        <w:t xml:space="preserve">Course Schedule </w:t>
      </w:r>
    </w:p>
    <w:p w14:paraId="0A9335FC" w14:textId="77777777" w:rsidR="00745381" w:rsidRDefault="00745381" w:rsidP="00CD64A2">
      <w:pPr>
        <w:jc w:val="center"/>
        <w:rPr>
          <w:rFonts w:ascii="Arial" w:eastAsia="Arial" w:hAnsi="Arial" w:cs="Arial"/>
          <w:b/>
        </w:rPr>
      </w:pPr>
    </w:p>
    <w:p w14:paraId="4C8AC669" w14:textId="3488DF02" w:rsidR="00390738" w:rsidRPr="00390738" w:rsidRDefault="005C2155" w:rsidP="00390738">
      <w:pPr>
        <w:jc w:val="center"/>
        <w:rPr>
          <w:rFonts w:ascii="Arial" w:hAnsi="Arial" w:cs="Arial"/>
        </w:rPr>
      </w:pPr>
      <w:r>
        <w:rPr>
          <w:rFonts w:ascii="Arial" w:eastAsia="Arial" w:hAnsi="Arial" w:cs="Arial"/>
          <w:b/>
        </w:rPr>
        <w:t xml:space="preserve">EDFL 581 </w:t>
      </w:r>
      <w:r w:rsidR="002B26A4">
        <w:rPr>
          <w:rFonts w:ascii="Arial" w:eastAsia="Arial" w:hAnsi="Arial" w:cs="Arial"/>
          <w:b/>
        </w:rPr>
        <w:t>Spring 2021</w:t>
      </w:r>
      <w:r>
        <w:rPr>
          <w:rFonts w:ascii="Arial" w:eastAsia="Arial" w:hAnsi="Arial" w:cs="Arial"/>
          <w:b/>
        </w:rPr>
        <w:t xml:space="preserve"> </w:t>
      </w:r>
      <w:r w:rsidR="00390738" w:rsidRPr="00390738">
        <w:rPr>
          <w:rFonts w:ascii="Arial" w:eastAsia="Arial" w:hAnsi="Arial" w:cs="Arial"/>
          <w:b/>
        </w:rPr>
        <w:t>Course Schedule</w:t>
      </w:r>
    </w:p>
    <w:p w14:paraId="02EA7706" w14:textId="77777777" w:rsidR="00390738" w:rsidRPr="00390738" w:rsidRDefault="00390738" w:rsidP="00390738">
      <w:pPr>
        <w:spacing w:before="100" w:after="100"/>
        <w:rPr>
          <w:rFonts w:ascii="Arial" w:eastAsia="Arial" w:hAnsi="Arial" w:cs="Arial"/>
        </w:rPr>
      </w:pPr>
      <w:r w:rsidRPr="00390738">
        <w:rPr>
          <w:rFonts w:ascii="Arial" w:eastAsia="Arial" w:hAnsi="Arial" w:cs="Arial"/>
        </w:rPr>
        <w:t xml:space="preserve">See the Course Schedule for a list of module topics, assignments, and due dates. Please refer to the </w:t>
      </w:r>
      <w:hyperlink r:id="rId22">
        <w:r w:rsidRPr="00390738">
          <w:rPr>
            <w:rFonts w:ascii="Arial" w:eastAsia="Arial" w:hAnsi="Arial" w:cs="Arial"/>
            <w:color w:val="303D91"/>
            <w:u w:val="single"/>
          </w:rPr>
          <w:t>JSU Academic Calendar</w:t>
        </w:r>
      </w:hyperlink>
      <w:r w:rsidRPr="00390738">
        <w:rPr>
          <w:rFonts w:ascii="Arial" w:eastAsia="Arial" w:hAnsi="Arial" w:cs="Arial"/>
        </w:rPr>
        <w:t xml:space="preserve"> for other important due dates. </w:t>
      </w:r>
    </w:p>
    <w:p w14:paraId="77E4E297" w14:textId="77777777" w:rsidR="00390738" w:rsidRPr="00390738" w:rsidRDefault="00390738" w:rsidP="00390738">
      <w:pPr>
        <w:spacing w:before="100" w:after="100"/>
        <w:rPr>
          <w:rFonts w:ascii="Arial" w:eastAsia="Arial" w:hAnsi="Arial" w:cs="Arial"/>
        </w:rPr>
      </w:pPr>
    </w:p>
    <w:tbl>
      <w:tblPr>
        <w:tblW w:w="10028" w:type="dxa"/>
        <w:jc w:val="center"/>
        <w:tblLayout w:type="fixed"/>
        <w:tblLook w:val="0000" w:firstRow="0" w:lastRow="0" w:firstColumn="0" w:lastColumn="0" w:noHBand="0" w:noVBand="0"/>
      </w:tblPr>
      <w:tblGrid>
        <w:gridCol w:w="938"/>
        <w:gridCol w:w="2546"/>
        <w:gridCol w:w="2314"/>
        <w:gridCol w:w="2520"/>
        <w:gridCol w:w="1710"/>
      </w:tblGrid>
      <w:tr w:rsidR="00390738" w:rsidRPr="00390738" w14:paraId="6C5FF1D0" w14:textId="77777777" w:rsidTr="006364EA">
        <w:trPr>
          <w:trHeight w:val="260"/>
          <w:jc w:val="center"/>
        </w:trPr>
        <w:tc>
          <w:tcPr>
            <w:tcW w:w="938" w:type="dxa"/>
            <w:tcBorders>
              <w:top w:val="single" w:sz="8" w:space="0" w:color="000000"/>
              <w:left w:val="single" w:sz="8" w:space="0" w:color="000000"/>
              <w:bottom w:val="nil"/>
              <w:right w:val="nil"/>
            </w:tcBorders>
          </w:tcPr>
          <w:p w14:paraId="22D5AAA7" w14:textId="77777777" w:rsidR="00390738" w:rsidRPr="00390738" w:rsidRDefault="00390738" w:rsidP="00390738">
            <w:pPr>
              <w:jc w:val="center"/>
              <w:rPr>
                <w:rFonts w:ascii="Arial" w:hAnsi="Arial" w:cs="Arial"/>
                <w:sz w:val="20"/>
                <w:szCs w:val="20"/>
              </w:rPr>
            </w:pPr>
            <w:r w:rsidRPr="00390738">
              <w:rPr>
                <w:rFonts w:ascii="Arial" w:eastAsia="Arial" w:hAnsi="Arial" w:cs="Arial"/>
                <w:b/>
                <w:sz w:val="20"/>
                <w:szCs w:val="20"/>
              </w:rPr>
              <w:t>Week</w:t>
            </w:r>
          </w:p>
        </w:tc>
        <w:tc>
          <w:tcPr>
            <w:tcW w:w="2546" w:type="dxa"/>
            <w:tcBorders>
              <w:top w:val="single" w:sz="8" w:space="0" w:color="000000"/>
              <w:left w:val="single" w:sz="8" w:space="0" w:color="000000"/>
              <w:bottom w:val="nil"/>
              <w:right w:val="nil"/>
            </w:tcBorders>
          </w:tcPr>
          <w:p w14:paraId="7A009385" w14:textId="77777777" w:rsidR="00390738" w:rsidRPr="00390738" w:rsidRDefault="00390738" w:rsidP="00390738">
            <w:pPr>
              <w:jc w:val="center"/>
              <w:rPr>
                <w:rFonts w:ascii="Arial" w:hAnsi="Arial" w:cs="Arial"/>
                <w:sz w:val="20"/>
                <w:szCs w:val="20"/>
              </w:rPr>
            </w:pPr>
            <w:r w:rsidRPr="00390738">
              <w:rPr>
                <w:rFonts w:ascii="Arial" w:eastAsia="Arial" w:hAnsi="Arial" w:cs="Arial"/>
                <w:b/>
                <w:sz w:val="20"/>
                <w:szCs w:val="20"/>
              </w:rPr>
              <w:t>Topic</w:t>
            </w:r>
          </w:p>
        </w:tc>
        <w:tc>
          <w:tcPr>
            <w:tcW w:w="2314" w:type="dxa"/>
            <w:tcBorders>
              <w:top w:val="single" w:sz="8" w:space="0" w:color="000000"/>
              <w:left w:val="single" w:sz="8" w:space="0" w:color="000000"/>
              <w:bottom w:val="nil"/>
              <w:right w:val="nil"/>
            </w:tcBorders>
          </w:tcPr>
          <w:p w14:paraId="032840C5" w14:textId="77777777" w:rsidR="00390738" w:rsidRPr="00390738" w:rsidRDefault="00390738" w:rsidP="00390738">
            <w:pPr>
              <w:jc w:val="center"/>
              <w:rPr>
                <w:rFonts w:ascii="Arial" w:hAnsi="Arial" w:cs="Arial"/>
                <w:sz w:val="20"/>
                <w:szCs w:val="20"/>
              </w:rPr>
            </w:pPr>
            <w:r w:rsidRPr="00390738">
              <w:rPr>
                <w:rFonts w:ascii="Arial" w:eastAsia="Arial" w:hAnsi="Arial" w:cs="Arial"/>
                <w:b/>
                <w:sz w:val="20"/>
                <w:szCs w:val="20"/>
              </w:rPr>
              <w:t>Readings</w:t>
            </w:r>
          </w:p>
        </w:tc>
        <w:tc>
          <w:tcPr>
            <w:tcW w:w="2520" w:type="dxa"/>
            <w:tcBorders>
              <w:top w:val="single" w:sz="8" w:space="0" w:color="000000"/>
              <w:left w:val="single" w:sz="8" w:space="0" w:color="000000"/>
              <w:bottom w:val="nil"/>
              <w:right w:val="nil"/>
            </w:tcBorders>
          </w:tcPr>
          <w:p w14:paraId="3A4964F6" w14:textId="77777777" w:rsidR="00390738" w:rsidRPr="00390738" w:rsidRDefault="00390738" w:rsidP="00390738">
            <w:pPr>
              <w:jc w:val="center"/>
              <w:rPr>
                <w:rFonts w:ascii="Arial" w:hAnsi="Arial" w:cs="Arial"/>
                <w:sz w:val="20"/>
                <w:szCs w:val="20"/>
              </w:rPr>
            </w:pPr>
            <w:r w:rsidRPr="00390738">
              <w:rPr>
                <w:rFonts w:ascii="Arial" w:eastAsia="Arial" w:hAnsi="Arial" w:cs="Arial"/>
                <w:b/>
                <w:sz w:val="20"/>
                <w:szCs w:val="20"/>
              </w:rPr>
              <w:t>Assignments</w:t>
            </w:r>
          </w:p>
        </w:tc>
        <w:tc>
          <w:tcPr>
            <w:tcW w:w="1710" w:type="dxa"/>
            <w:tcBorders>
              <w:top w:val="single" w:sz="8" w:space="0" w:color="000000"/>
              <w:left w:val="single" w:sz="8" w:space="0" w:color="000000"/>
              <w:bottom w:val="nil"/>
              <w:right w:val="single" w:sz="8" w:space="0" w:color="000000"/>
            </w:tcBorders>
          </w:tcPr>
          <w:p w14:paraId="2CB30F55" w14:textId="77777777" w:rsidR="00390738" w:rsidRPr="00390738" w:rsidRDefault="00390738" w:rsidP="00390738">
            <w:pPr>
              <w:jc w:val="center"/>
              <w:rPr>
                <w:rFonts w:ascii="Arial" w:hAnsi="Arial" w:cs="Arial"/>
                <w:sz w:val="20"/>
                <w:szCs w:val="20"/>
              </w:rPr>
            </w:pPr>
            <w:r w:rsidRPr="00390738">
              <w:rPr>
                <w:rFonts w:ascii="Arial" w:eastAsia="Arial" w:hAnsi="Arial" w:cs="Arial"/>
                <w:b/>
                <w:sz w:val="20"/>
                <w:szCs w:val="20"/>
              </w:rPr>
              <w:t>Due Date</w:t>
            </w:r>
          </w:p>
        </w:tc>
      </w:tr>
      <w:tr w:rsidR="00390738" w:rsidRPr="00390738" w14:paraId="1D76F851" w14:textId="77777777" w:rsidTr="006364EA">
        <w:trPr>
          <w:trHeight w:val="260"/>
          <w:jc w:val="center"/>
        </w:trPr>
        <w:tc>
          <w:tcPr>
            <w:tcW w:w="938" w:type="dxa"/>
            <w:tcBorders>
              <w:top w:val="single" w:sz="8" w:space="0" w:color="000000"/>
              <w:left w:val="single" w:sz="8" w:space="0" w:color="000000"/>
              <w:bottom w:val="nil"/>
              <w:right w:val="nil"/>
            </w:tcBorders>
          </w:tcPr>
          <w:p w14:paraId="37CCB2C5" w14:textId="0B42E20E" w:rsidR="00390738" w:rsidRPr="00390738" w:rsidRDefault="00C17360" w:rsidP="00390738">
            <w:pPr>
              <w:jc w:val="center"/>
              <w:rPr>
                <w:rFonts w:ascii="Arial" w:hAnsi="Arial" w:cs="Arial"/>
                <w:sz w:val="20"/>
                <w:szCs w:val="20"/>
              </w:rPr>
            </w:pPr>
            <w:r>
              <w:rPr>
                <w:rFonts w:ascii="Arial" w:eastAsia="Arial" w:hAnsi="Arial" w:cs="Arial"/>
                <w:sz w:val="20"/>
                <w:szCs w:val="20"/>
              </w:rPr>
              <w:t>1</w:t>
            </w:r>
            <w:r w:rsidR="002B26A4">
              <w:rPr>
                <w:rFonts w:ascii="Arial" w:eastAsia="Arial" w:hAnsi="Arial" w:cs="Arial"/>
                <w:sz w:val="20"/>
                <w:szCs w:val="20"/>
              </w:rPr>
              <w:t>,2</w:t>
            </w:r>
          </w:p>
        </w:tc>
        <w:tc>
          <w:tcPr>
            <w:tcW w:w="2546" w:type="dxa"/>
            <w:tcBorders>
              <w:top w:val="single" w:sz="8" w:space="0" w:color="000000"/>
              <w:left w:val="single" w:sz="8" w:space="0" w:color="000000"/>
              <w:bottom w:val="nil"/>
              <w:right w:val="nil"/>
            </w:tcBorders>
          </w:tcPr>
          <w:p w14:paraId="42F3134C" w14:textId="77777777" w:rsidR="00390738" w:rsidRPr="00390738" w:rsidRDefault="00390738" w:rsidP="00390738">
            <w:pPr>
              <w:jc w:val="center"/>
              <w:rPr>
                <w:rFonts w:ascii="Arial" w:hAnsi="Arial" w:cs="Arial"/>
                <w:sz w:val="20"/>
                <w:szCs w:val="20"/>
              </w:rPr>
            </w:pPr>
            <w:r w:rsidRPr="00390738">
              <w:rPr>
                <w:rFonts w:ascii="Arial" w:eastAsia="Arial" w:hAnsi="Arial" w:cs="Arial"/>
                <w:sz w:val="20"/>
                <w:szCs w:val="20"/>
              </w:rPr>
              <w:t>Introductions/Course Overview</w:t>
            </w:r>
          </w:p>
        </w:tc>
        <w:tc>
          <w:tcPr>
            <w:tcW w:w="2314" w:type="dxa"/>
            <w:tcBorders>
              <w:top w:val="single" w:sz="8" w:space="0" w:color="000000"/>
              <w:left w:val="single" w:sz="8" w:space="0" w:color="000000"/>
              <w:bottom w:val="nil"/>
              <w:right w:val="nil"/>
            </w:tcBorders>
          </w:tcPr>
          <w:p w14:paraId="02381B63" w14:textId="77777777" w:rsidR="00390738" w:rsidRPr="00390738" w:rsidRDefault="00390738" w:rsidP="00390738">
            <w:pPr>
              <w:jc w:val="center"/>
              <w:rPr>
                <w:rFonts w:ascii="Arial" w:hAnsi="Arial" w:cs="Arial"/>
                <w:sz w:val="20"/>
                <w:szCs w:val="20"/>
              </w:rPr>
            </w:pPr>
            <w:r w:rsidRPr="00390738">
              <w:rPr>
                <w:rFonts w:ascii="Arial" w:eastAsia="Arial" w:hAnsi="Arial" w:cs="Arial"/>
                <w:sz w:val="20"/>
                <w:szCs w:val="20"/>
              </w:rPr>
              <w:t>Syllabus, Welcome</w:t>
            </w:r>
          </w:p>
        </w:tc>
        <w:tc>
          <w:tcPr>
            <w:tcW w:w="2520" w:type="dxa"/>
            <w:tcBorders>
              <w:top w:val="single" w:sz="8" w:space="0" w:color="000000"/>
              <w:left w:val="single" w:sz="8" w:space="0" w:color="000000"/>
              <w:bottom w:val="nil"/>
              <w:right w:val="nil"/>
            </w:tcBorders>
          </w:tcPr>
          <w:p w14:paraId="3D7F5119" w14:textId="77777777" w:rsidR="00390738" w:rsidRPr="00390738" w:rsidRDefault="00390738" w:rsidP="00390738">
            <w:pPr>
              <w:jc w:val="center"/>
              <w:rPr>
                <w:rFonts w:ascii="Arial" w:hAnsi="Arial" w:cs="Arial"/>
                <w:sz w:val="20"/>
                <w:szCs w:val="20"/>
              </w:rPr>
            </w:pPr>
            <w:r w:rsidRPr="00390738">
              <w:rPr>
                <w:rFonts w:ascii="Arial" w:eastAsia="Arial" w:hAnsi="Arial" w:cs="Arial"/>
                <w:sz w:val="20"/>
                <w:szCs w:val="20"/>
              </w:rPr>
              <w:t>Discussion: Student Introductions</w:t>
            </w:r>
          </w:p>
        </w:tc>
        <w:tc>
          <w:tcPr>
            <w:tcW w:w="1710" w:type="dxa"/>
            <w:tcBorders>
              <w:top w:val="single" w:sz="8" w:space="0" w:color="000000"/>
              <w:left w:val="single" w:sz="8" w:space="0" w:color="000000"/>
              <w:bottom w:val="nil"/>
              <w:right w:val="single" w:sz="8" w:space="0" w:color="000000"/>
            </w:tcBorders>
          </w:tcPr>
          <w:p w14:paraId="58570566" w14:textId="26D223C4" w:rsidR="00390738" w:rsidRPr="00390738" w:rsidRDefault="002B26A4" w:rsidP="00390738">
            <w:pPr>
              <w:jc w:val="center"/>
              <w:rPr>
                <w:rFonts w:ascii="Arial" w:hAnsi="Arial" w:cs="Arial"/>
                <w:sz w:val="20"/>
                <w:szCs w:val="20"/>
              </w:rPr>
            </w:pPr>
            <w:r>
              <w:rPr>
                <w:rFonts w:ascii="Arial" w:hAnsi="Arial" w:cs="Arial"/>
                <w:sz w:val="20"/>
                <w:szCs w:val="20"/>
              </w:rPr>
              <w:t>0</w:t>
            </w:r>
            <w:r w:rsidR="00356E80">
              <w:rPr>
                <w:rFonts w:ascii="Arial" w:hAnsi="Arial" w:cs="Arial"/>
                <w:sz w:val="20"/>
                <w:szCs w:val="20"/>
              </w:rPr>
              <w:t>3</w:t>
            </w:r>
            <w:r>
              <w:rPr>
                <w:rFonts w:ascii="Arial" w:hAnsi="Arial" w:cs="Arial"/>
                <w:sz w:val="20"/>
                <w:szCs w:val="20"/>
              </w:rPr>
              <w:t>-</w:t>
            </w:r>
            <w:r w:rsidR="00356E80">
              <w:rPr>
                <w:rFonts w:ascii="Arial" w:hAnsi="Arial" w:cs="Arial"/>
                <w:sz w:val="20"/>
                <w:szCs w:val="20"/>
              </w:rPr>
              <w:t>2</w:t>
            </w:r>
            <w:r>
              <w:rPr>
                <w:rFonts w:ascii="Arial" w:hAnsi="Arial" w:cs="Arial"/>
                <w:sz w:val="20"/>
                <w:szCs w:val="20"/>
              </w:rPr>
              <w:t>1-21</w:t>
            </w:r>
          </w:p>
        </w:tc>
      </w:tr>
      <w:tr w:rsidR="00390738" w:rsidRPr="00390738" w14:paraId="66159486" w14:textId="77777777" w:rsidTr="006364EA">
        <w:trPr>
          <w:trHeight w:val="320"/>
          <w:jc w:val="center"/>
        </w:trPr>
        <w:tc>
          <w:tcPr>
            <w:tcW w:w="938" w:type="dxa"/>
            <w:tcBorders>
              <w:top w:val="single" w:sz="8" w:space="0" w:color="000000"/>
              <w:left w:val="single" w:sz="8" w:space="0" w:color="000000"/>
              <w:bottom w:val="nil"/>
              <w:right w:val="nil"/>
            </w:tcBorders>
          </w:tcPr>
          <w:p w14:paraId="7821023B" w14:textId="43B61A2E" w:rsidR="00390738" w:rsidRPr="00390738" w:rsidRDefault="00673007" w:rsidP="00390738">
            <w:pPr>
              <w:jc w:val="center"/>
              <w:rPr>
                <w:rFonts w:ascii="Arial" w:hAnsi="Arial" w:cs="Arial"/>
                <w:sz w:val="20"/>
                <w:szCs w:val="20"/>
              </w:rPr>
            </w:pPr>
            <w:r>
              <w:rPr>
                <w:rFonts w:ascii="Arial" w:hAnsi="Arial" w:cs="Arial"/>
                <w:sz w:val="20"/>
                <w:szCs w:val="20"/>
              </w:rPr>
              <w:t>3</w:t>
            </w:r>
          </w:p>
        </w:tc>
        <w:tc>
          <w:tcPr>
            <w:tcW w:w="2546" w:type="dxa"/>
            <w:tcBorders>
              <w:top w:val="single" w:sz="8" w:space="0" w:color="000000"/>
              <w:left w:val="single" w:sz="8" w:space="0" w:color="000000"/>
              <w:bottom w:val="nil"/>
              <w:right w:val="nil"/>
            </w:tcBorders>
          </w:tcPr>
          <w:p w14:paraId="255F843A" w14:textId="77777777" w:rsidR="00390738" w:rsidRPr="00390738" w:rsidRDefault="00390738" w:rsidP="00390738">
            <w:pPr>
              <w:rPr>
                <w:rFonts w:ascii="Arial" w:hAnsi="Arial" w:cs="Arial"/>
                <w:sz w:val="20"/>
                <w:szCs w:val="20"/>
              </w:rPr>
            </w:pPr>
            <w:r w:rsidRPr="00390738">
              <w:rPr>
                <w:rFonts w:ascii="Arial" w:hAnsi="Arial" w:cs="Arial"/>
                <w:sz w:val="20"/>
                <w:szCs w:val="20"/>
              </w:rPr>
              <w:t xml:space="preserve">Module 1 – The Measurement and Assessment Process </w:t>
            </w:r>
          </w:p>
        </w:tc>
        <w:tc>
          <w:tcPr>
            <w:tcW w:w="2314" w:type="dxa"/>
            <w:tcBorders>
              <w:top w:val="single" w:sz="8" w:space="0" w:color="000000"/>
              <w:left w:val="single" w:sz="8" w:space="0" w:color="000000"/>
              <w:bottom w:val="nil"/>
              <w:right w:val="nil"/>
            </w:tcBorders>
          </w:tcPr>
          <w:p w14:paraId="5C606309"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Read Chapters 1, 2, and 3</w:t>
            </w:r>
          </w:p>
        </w:tc>
        <w:tc>
          <w:tcPr>
            <w:tcW w:w="2520" w:type="dxa"/>
            <w:tcBorders>
              <w:top w:val="single" w:sz="8" w:space="0" w:color="000000"/>
              <w:left w:val="single" w:sz="8" w:space="0" w:color="000000"/>
              <w:bottom w:val="nil"/>
              <w:right w:val="nil"/>
            </w:tcBorders>
          </w:tcPr>
          <w:p w14:paraId="78C4326C"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Module 1 Discussion</w:t>
            </w:r>
          </w:p>
          <w:p w14:paraId="19CF577E"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Quiz #1 (Chapter 1-3)</w:t>
            </w:r>
          </w:p>
        </w:tc>
        <w:tc>
          <w:tcPr>
            <w:tcW w:w="1710" w:type="dxa"/>
            <w:tcBorders>
              <w:top w:val="single" w:sz="8" w:space="0" w:color="000000"/>
              <w:left w:val="single" w:sz="8" w:space="0" w:color="000000"/>
              <w:bottom w:val="nil"/>
              <w:right w:val="single" w:sz="8" w:space="0" w:color="000000"/>
            </w:tcBorders>
          </w:tcPr>
          <w:p w14:paraId="425C32CC" w14:textId="4202D385" w:rsidR="00390738" w:rsidRPr="00390738" w:rsidRDefault="002B26A4" w:rsidP="00390738">
            <w:pPr>
              <w:jc w:val="center"/>
              <w:rPr>
                <w:rFonts w:ascii="Arial" w:hAnsi="Arial" w:cs="Arial"/>
                <w:sz w:val="20"/>
                <w:szCs w:val="20"/>
              </w:rPr>
            </w:pPr>
            <w:r>
              <w:rPr>
                <w:rFonts w:ascii="Arial" w:hAnsi="Arial" w:cs="Arial"/>
                <w:sz w:val="20"/>
                <w:szCs w:val="20"/>
              </w:rPr>
              <w:t>0</w:t>
            </w:r>
            <w:r w:rsidR="00753A66">
              <w:rPr>
                <w:rFonts w:ascii="Arial" w:hAnsi="Arial" w:cs="Arial"/>
                <w:sz w:val="20"/>
                <w:szCs w:val="20"/>
              </w:rPr>
              <w:t>3-28</w:t>
            </w:r>
            <w:r>
              <w:rPr>
                <w:rFonts w:ascii="Arial" w:hAnsi="Arial" w:cs="Arial"/>
                <w:sz w:val="20"/>
                <w:szCs w:val="20"/>
              </w:rPr>
              <w:t>-21</w:t>
            </w:r>
          </w:p>
        </w:tc>
      </w:tr>
      <w:tr w:rsidR="00390738" w:rsidRPr="00390738" w14:paraId="3551A1F4" w14:textId="77777777" w:rsidTr="006364EA">
        <w:trPr>
          <w:trHeight w:val="320"/>
          <w:jc w:val="center"/>
        </w:trPr>
        <w:tc>
          <w:tcPr>
            <w:tcW w:w="938" w:type="dxa"/>
            <w:tcBorders>
              <w:top w:val="single" w:sz="8" w:space="0" w:color="000000"/>
              <w:left w:val="single" w:sz="8" w:space="0" w:color="000000"/>
              <w:bottom w:val="single" w:sz="8" w:space="0" w:color="000000"/>
              <w:right w:val="nil"/>
            </w:tcBorders>
          </w:tcPr>
          <w:p w14:paraId="64EFBF68" w14:textId="5FF0AB6E" w:rsidR="00390738" w:rsidRPr="00390738" w:rsidRDefault="00C17360" w:rsidP="00390738">
            <w:pPr>
              <w:jc w:val="center"/>
              <w:rPr>
                <w:rFonts w:ascii="Arial" w:hAnsi="Arial" w:cs="Arial"/>
                <w:sz w:val="20"/>
                <w:szCs w:val="20"/>
              </w:rPr>
            </w:pPr>
            <w:r>
              <w:rPr>
                <w:rFonts w:ascii="Arial" w:eastAsia="Arial" w:hAnsi="Arial" w:cs="Arial"/>
                <w:sz w:val="20"/>
                <w:szCs w:val="20"/>
              </w:rPr>
              <w:t>4</w:t>
            </w:r>
          </w:p>
        </w:tc>
        <w:tc>
          <w:tcPr>
            <w:tcW w:w="2546" w:type="dxa"/>
            <w:tcBorders>
              <w:top w:val="single" w:sz="8" w:space="0" w:color="000000"/>
              <w:left w:val="single" w:sz="8" w:space="0" w:color="000000"/>
              <w:bottom w:val="single" w:sz="8" w:space="0" w:color="000000"/>
              <w:right w:val="nil"/>
            </w:tcBorders>
          </w:tcPr>
          <w:p w14:paraId="5C8ED3BE" w14:textId="77777777" w:rsidR="00390738" w:rsidRPr="00390738" w:rsidRDefault="00390738" w:rsidP="00390738">
            <w:pPr>
              <w:rPr>
                <w:rFonts w:ascii="Arial" w:hAnsi="Arial" w:cs="Arial"/>
                <w:sz w:val="20"/>
                <w:szCs w:val="20"/>
              </w:rPr>
            </w:pPr>
            <w:r w:rsidRPr="00390738">
              <w:rPr>
                <w:rFonts w:ascii="Arial" w:hAnsi="Arial" w:cs="Arial"/>
                <w:sz w:val="20"/>
                <w:szCs w:val="20"/>
              </w:rPr>
              <w:t>Module 2 – The Measurement and Assessment Process</w:t>
            </w:r>
          </w:p>
        </w:tc>
        <w:tc>
          <w:tcPr>
            <w:tcW w:w="2314" w:type="dxa"/>
            <w:tcBorders>
              <w:top w:val="single" w:sz="8" w:space="0" w:color="000000"/>
              <w:left w:val="single" w:sz="8" w:space="0" w:color="000000"/>
              <w:bottom w:val="single" w:sz="8" w:space="0" w:color="000000"/>
              <w:right w:val="nil"/>
            </w:tcBorders>
          </w:tcPr>
          <w:p w14:paraId="6E5E0D7E"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Read Chapters 4 and 5</w:t>
            </w:r>
          </w:p>
        </w:tc>
        <w:tc>
          <w:tcPr>
            <w:tcW w:w="2520" w:type="dxa"/>
            <w:tcBorders>
              <w:top w:val="single" w:sz="8" w:space="0" w:color="000000"/>
              <w:left w:val="single" w:sz="8" w:space="0" w:color="000000"/>
              <w:bottom w:val="single" w:sz="8" w:space="0" w:color="000000"/>
              <w:right w:val="nil"/>
            </w:tcBorders>
          </w:tcPr>
          <w:p w14:paraId="29388313"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Module 2 Discussion</w:t>
            </w:r>
          </w:p>
          <w:p w14:paraId="780943BE"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Quiz #2 (Chapter 4-5)</w:t>
            </w:r>
          </w:p>
        </w:tc>
        <w:tc>
          <w:tcPr>
            <w:tcW w:w="1710" w:type="dxa"/>
            <w:tcBorders>
              <w:top w:val="single" w:sz="8" w:space="0" w:color="000000"/>
              <w:left w:val="single" w:sz="8" w:space="0" w:color="000000"/>
              <w:bottom w:val="single" w:sz="8" w:space="0" w:color="000000"/>
              <w:right w:val="single" w:sz="8" w:space="0" w:color="000000"/>
            </w:tcBorders>
          </w:tcPr>
          <w:p w14:paraId="1678DA0B" w14:textId="5DD7B48A" w:rsidR="00390738" w:rsidRPr="00390738" w:rsidRDefault="002B26A4" w:rsidP="00390738">
            <w:pPr>
              <w:jc w:val="center"/>
              <w:rPr>
                <w:rFonts w:ascii="Arial" w:hAnsi="Arial" w:cs="Arial"/>
                <w:sz w:val="20"/>
                <w:szCs w:val="20"/>
              </w:rPr>
            </w:pPr>
            <w:r>
              <w:rPr>
                <w:rFonts w:ascii="Arial" w:hAnsi="Arial" w:cs="Arial"/>
                <w:sz w:val="20"/>
                <w:szCs w:val="20"/>
              </w:rPr>
              <w:t>0</w:t>
            </w:r>
            <w:r w:rsidR="00753A66">
              <w:rPr>
                <w:rFonts w:ascii="Arial" w:hAnsi="Arial" w:cs="Arial"/>
                <w:sz w:val="20"/>
                <w:szCs w:val="20"/>
              </w:rPr>
              <w:t>4</w:t>
            </w:r>
            <w:r>
              <w:rPr>
                <w:rFonts w:ascii="Arial" w:hAnsi="Arial" w:cs="Arial"/>
                <w:sz w:val="20"/>
                <w:szCs w:val="20"/>
              </w:rPr>
              <w:t>-</w:t>
            </w:r>
            <w:r w:rsidR="00753A66">
              <w:rPr>
                <w:rFonts w:ascii="Arial" w:hAnsi="Arial" w:cs="Arial"/>
                <w:sz w:val="20"/>
                <w:szCs w:val="20"/>
              </w:rPr>
              <w:t>0</w:t>
            </w:r>
            <w:r>
              <w:rPr>
                <w:rFonts w:ascii="Arial" w:hAnsi="Arial" w:cs="Arial"/>
                <w:sz w:val="20"/>
                <w:szCs w:val="20"/>
              </w:rPr>
              <w:t>4-21</w:t>
            </w:r>
          </w:p>
        </w:tc>
      </w:tr>
      <w:tr w:rsidR="00390738" w:rsidRPr="00390738" w14:paraId="77899A56" w14:textId="77777777" w:rsidTr="006364EA">
        <w:trPr>
          <w:trHeight w:val="320"/>
          <w:jc w:val="center"/>
        </w:trPr>
        <w:tc>
          <w:tcPr>
            <w:tcW w:w="938" w:type="dxa"/>
            <w:tcBorders>
              <w:top w:val="single" w:sz="8" w:space="0" w:color="000000"/>
              <w:left w:val="single" w:sz="8" w:space="0" w:color="000000"/>
              <w:bottom w:val="nil"/>
              <w:right w:val="nil"/>
            </w:tcBorders>
          </w:tcPr>
          <w:p w14:paraId="17BECBD5" w14:textId="28F433B7" w:rsidR="00390738" w:rsidRPr="00390738" w:rsidRDefault="00673007" w:rsidP="00390738">
            <w:pPr>
              <w:jc w:val="center"/>
              <w:rPr>
                <w:rFonts w:ascii="Arial" w:hAnsi="Arial" w:cs="Arial"/>
                <w:sz w:val="20"/>
                <w:szCs w:val="20"/>
              </w:rPr>
            </w:pPr>
            <w:r>
              <w:rPr>
                <w:rFonts w:ascii="Arial" w:eastAsia="Arial" w:hAnsi="Arial" w:cs="Arial"/>
                <w:sz w:val="20"/>
                <w:szCs w:val="20"/>
              </w:rPr>
              <w:t>5</w:t>
            </w:r>
          </w:p>
        </w:tc>
        <w:tc>
          <w:tcPr>
            <w:tcW w:w="2546" w:type="dxa"/>
            <w:tcBorders>
              <w:top w:val="single" w:sz="8" w:space="0" w:color="000000"/>
              <w:left w:val="single" w:sz="8" w:space="0" w:color="000000"/>
              <w:bottom w:val="nil"/>
              <w:right w:val="nil"/>
            </w:tcBorders>
          </w:tcPr>
          <w:p w14:paraId="0D9E7B15" w14:textId="77777777" w:rsidR="00390738" w:rsidRPr="00390738" w:rsidRDefault="00390738" w:rsidP="00390738">
            <w:pPr>
              <w:rPr>
                <w:rFonts w:ascii="Arial" w:hAnsi="Arial" w:cs="Arial"/>
                <w:sz w:val="20"/>
                <w:szCs w:val="20"/>
              </w:rPr>
            </w:pPr>
            <w:r w:rsidRPr="00390738">
              <w:rPr>
                <w:rFonts w:ascii="Arial" w:hAnsi="Arial" w:cs="Arial"/>
                <w:sz w:val="20"/>
                <w:szCs w:val="20"/>
              </w:rPr>
              <w:t>Module 3 – Classroom Tests and Assessments</w:t>
            </w:r>
          </w:p>
        </w:tc>
        <w:tc>
          <w:tcPr>
            <w:tcW w:w="2314" w:type="dxa"/>
            <w:tcBorders>
              <w:top w:val="single" w:sz="8" w:space="0" w:color="000000"/>
              <w:left w:val="single" w:sz="8" w:space="0" w:color="000000"/>
              <w:bottom w:val="nil"/>
              <w:right w:val="nil"/>
            </w:tcBorders>
          </w:tcPr>
          <w:p w14:paraId="13E479CC"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Read Chapters 6, 7, and 8</w:t>
            </w:r>
          </w:p>
        </w:tc>
        <w:tc>
          <w:tcPr>
            <w:tcW w:w="2520" w:type="dxa"/>
            <w:tcBorders>
              <w:top w:val="single" w:sz="8" w:space="0" w:color="000000"/>
              <w:left w:val="single" w:sz="8" w:space="0" w:color="000000"/>
              <w:bottom w:val="nil"/>
              <w:right w:val="nil"/>
            </w:tcBorders>
          </w:tcPr>
          <w:p w14:paraId="3F213E2F"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Module 3 Discussion</w:t>
            </w:r>
          </w:p>
          <w:p w14:paraId="795B57F4"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Quiz #3 (Chapter 6-8)</w:t>
            </w:r>
          </w:p>
        </w:tc>
        <w:tc>
          <w:tcPr>
            <w:tcW w:w="1710" w:type="dxa"/>
            <w:tcBorders>
              <w:top w:val="single" w:sz="8" w:space="0" w:color="000000"/>
              <w:left w:val="single" w:sz="8" w:space="0" w:color="000000"/>
              <w:bottom w:val="nil"/>
              <w:right w:val="single" w:sz="8" w:space="0" w:color="000000"/>
            </w:tcBorders>
          </w:tcPr>
          <w:p w14:paraId="404A2566" w14:textId="4B365AA6" w:rsidR="00390738" w:rsidRPr="00390738" w:rsidRDefault="002B26A4" w:rsidP="00390738">
            <w:pPr>
              <w:jc w:val="center"/>
              <w:rPr>
                <w:rFonts w:ascii="Arial" w:hAnsi="Arial" w:cs="Arial"/>
                <w:sz w:val="20"/>
                <w:szCs w:val="20"/>
              </w:rPr>
            </w:pPr>
            <w:r>
              <w:rPr>
                <w:rFonts w:ascii="Arial" w:hAnsi="Arial" w:cs="Arial"/>
                <w:sz w:val="20"/>
                <w:szCs w:val="20"/>
              </w:rPr>
              <w:t>0</w:t>
            </w:r>
            <w:r w:rsidR="00FF2000">
              <w:rPr>
                <w:rFonts w:ascii="Arial" w:hAnsi="Arial" w:cs="Arial"/>
                <w:sz w:val="20"/>
                <w:szCs w:val="20"/>
              </w:rPr>
              <w:t>4-1</w:t>
            </w:r>
            <w:r w:rsidR="00FC67FB">
              <w:rPr>
                <w:rFonts w:ascii="Arial" w:hAnsi="Arial" w:cs="Arial"/>
                <w:sz w:val="20"/>
                <w:szCs w:val="20"/>
              </w:rPr>
              <w:t>8</w:t>
            </w:r>
            <w:r>
              <w:rPr>
                <w:rFonts w:ascii="Arial" w:hAnsi="Arial" w:cs="Arial"/>
                <w:sz w:val="20"/>
                <w:szCs w:val="20"/>
              </w:rPr>
              <w:t>-21</w:t>
            </w:r>
          </w:p>
        </w:tc>
      </w:tr>
      <w:tr w:rsidR="00390738" w:rsidRPr="00390738" w14:paraId="7A41E8F2" w14:textId="77777777" w:rsidTr="006364EA">
        <w:trPr>
          <w:trHeight w:val="320"/>
          <w:jc w:val="center"/>
        </w:trPr>
        <w:tc>
          <w:tcPr>
            <w:tcW w:w="938" w:type="dxa"/>
            <w:tcBorders>
              <w:top w:val="single" w:sz="8" w:space="0" w:color="000000"/>
              <w:left w:val="single" w:sz="8" w:space="0" w:color="000000"/>
              <w:bottom w:val="nil"/>
              <w:right w:val="nil"/>
            </w:tcBorders>
          </w:tcPr>
          <w:p w14:paraId="74F2BEBD" w14:textId="37CC8B98" w:rsidR="00390738" w:rsidRPr="00390738" w:rsidRDefault="00673007" w:rsidP="00390738">
            <w:pPr>
              <w:jc w:val="center"/>
              <w:rPr>
                <w:rFonts w:ascii="Arial" w:hAnsi="Arial" w:cs="Arial"/>
                <w:sz w:val="20"/>
                <w:szCs w:val="20"/>
              </w:rPr>
            </w:pPr>
            <w:r>
              <w:rPr>
                <w:rFonts w:ascii="Arial" w:eastAsia="Arial" w:hAnsi="Arial" w:cs="Arial"/>
                <w:sz w:val="20"/>
                <w:szCs w:val="20"/>
              </w:rPr>
              <w:t>6</w:t>
            </w:r>
          </w:p>
        </w:tc>
        <w:tc>
          <w:tcPr>
            <w:tcW w:w="2546" w:type="dxa"/>
            <w:tcBorders>
              <w:top w:val="single" w:sz="8" w:space="0" w:color="000000"/>
              <w:left w:val="single" w:sz="8" w:space="0" w:color="000000"/>
              <w:bottom w:val="nil"/>
              <w:right w:val="nil"/>
            </w:tcBorders>
          </w:tcPr>
          <w:p w14:paraId="1F8C4F46" w14:textId="77777777" w:rsidR="00390738" w:rsidRPr="00390738" w:rsidRDefault="00390738" w:rsidP="00390738">
            <w:pPr>
              <w:rPr>
                <w:rFonts w:ascii="Arial" w:hAnsi="Arial" w:cs="Arial"/>
                <w:sz w:val="20"/>
                <w:szCs w:val="20"/>
              </w:rPr>
            </w:pPr>
            <w:r w:rsidRPr="00390738">
              <w:rPr>
                <w:rFonts w:ascii="Arial" w:hAnsi="Arial" w:cs="Arial"/>
                <w:sz w:val="20"/>
                <w:szCs w:val="20"/>
              </w:rPr>
              <w:t>Module 4 – Selecting and using Published Tests</w:t>
            </w:r>
          </w:p>
        </w:tc>
        <w:tc>
          <w:tcPr>
            <w:tcW w:w="2314" w:type="dxa"/>
            <w:tcBorders>
              <w:top w:val="single" w:sz="8" w:space="0" w:color="000000"/>
              <w:left w:val="single" w:sz="8" w:space="0" w:color="000000"/>
              <w:bottom w:val="nil"/>
              <w:right w:val="nil"/>
            </w:tcBorders>
          </w:tcPr>
          <w:p w14:paraId="64C9F895"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Read Chapters 16, 17, 18, and 19</w:t>
            </w:r>
          </w:p>
        </w:tc>
        <w:tc>
          <w:tcPr>
            <w:tcW w:w="2520" w:type="dxa"/>
            <w:tcBorders>
              <w:top w:val="single" w:sz="8" w:space="0" w:color="000000"/>
              <w:left w:val="single" w:sz="8" w:space="0" w:color="000000"/>
              <w:bottom w:val="nil"/>
              <w:right w:val="nil"/>
            </w:tcBorders>
          </w:tcPr>
          <w:p w14:paraId="33526943"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Module 4 Discussion</w:t>
            </w:r>
          </w:p>
          <w:p w14:paraId="7B9CEFDA"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Quiz #4 (Chapter 16-19)</w:t>
            </w:r>
          </w:p>
        </w:tc>
        <w:tc>
          <w:tcPr>
            <w:tcW w:w="1710" w:type="dxa"/>
            <w:tcBorders>
              <w:top w:val="single" w:sz="8" w:space="0" w:color="000000"/>
              <w:left w:val="single" w:sz="8" w:space="0" w:color="000000"/>
              <w:bottom w:val="nil"/>
              <w:right w:val="single" w:sz="8" w:space="0" w:color="000000"/>
            </w:tcBorders>
          </w:tcPr>
          <w:p w14:paraId="4EAA6718" w14:textId="4ACFBC73" w:rsidR="00390738" w:rsidRPr="00390738" w:rsidRDefault="002B26A4" w:rsidP="00390738">
            <w:pPr>
              <w:jc w:val="center"/>
              <w:rPr>
                <w:rFonts w:ascii="Arial" w:hAnsi="Arial" w:cs="Arial"/>
                <w:sz w:val="20"/>
                <w:szCs w:val="20"/>
              </w:rPr>
            </w:pPr>
            <w:r>
              <w:rPr>
                <w:rFonts w:ascii="Arial" w:hAnsi="Arial" w:cs="Arial"/>
                <w:sz w:val="20"/>
                <w:szCs w:val="20"/>
              </w:rPr>
              <w:t>0</w:t>
            </w:r>
            <w:r w:rsidR="00FC67FB">
              <w:rPr>
                <w:rFonts w:ascii="Arial" w:hAnsi="Arial" w:cs="Arial"/>
                <w:sz w:val="20"/>
                <w:szCs w:val="20"/>
              </w:rPr>
              <w:t>4</w:t>
            </w:r>
            <w:r>
              <w:rPr>
                <w:rFonts w:ascii="Arial" w:hAnsi="Arial" w:cs="Arial"/>
                <w:sz w:val="20"/>
                <w:szCs w:val="20"/>
              </w:rPr>
              <w:t>-2</w:t>
            </w:r>
            <w:r w:rsidR="00FC67FB">
              <w:rPr>
                <w:rFonts w:ascii="Arial" w:hAnsi="Arial" w:cs="Arial"/>
                <w:sz w:val="20"/>
                <w:szCs w:val="20"/>
              </w:rPr>
              <w:t>5</w:t>
            </w:r>
            <w:r>
              <w:rPr>
                <w:rFonts w:ascii="Arial" w:hAnsi="Arial" w:cs="Arial"/>
                <w:sz w:val="20"/>
                <w:szCs w:val="20"/>
              </w:rPr>
              <w:t>-21</w:t>
            </w:r>
          </w:p>
        </w:tc>
      </w:tr>
      <w:tr w:rsidR="00390738" w:rsidRPr="00390738" w14:paraId="56C805FE" w14:textId="77777777" w:rsidTr="006364EA">
        <w:trPr>
          <w:trHeight w:val="320"/>
          <w:jc w:val="center"/>
        </w:trPr>
        <w:tc>
          <w:tcPr>
            <w:tcW w:w="938" w:type="dxa"/>
            <w:tcBorders>
              <w:top w:val="single" w:sz="8" w:space="0" w:color="000000"/>
              <w:left w:val="single" w:sz="8" w:space="0" w:color="000000"/>
              <w:bottom w:val="single" w:sz="8" w:space="0" w:color="000000"/>
              <w:right w:val="nil"/>
            </w:tcBorders>
          </w:tcPr>
          <w:p w14:paraId="4D9274F7" w14:textId="790442AB" w:rsidR="00390738" w:rsidRPr="00390738" w:rsidRDefault="00673007" w:rsidP="00390738">
            <w:pPr>
              <w:jc w:val="center"/>
              <w:rPr>
                <w:rFonts w:ascii="Arial" w:hAnsi="Arial" w:cs="Arial"/>
                <w:sz w:val="20"/>
                <w:szCs w:val="20"/>
              </w:rPr>
            </w:pPr>
            <w:r>
              <w:rPr>
                <w:rFonts w:ascii="Arial" w:eastAsia="Arial" w:hAnsi="Arial" w:cs="Arial"/>
                <w:sz w:val="20"/>
                <w:szCs w:val="20"/>
              </w:rPr>
              <w:t>7,8</w:t>
            </w:r>
          </w:p>
        </w:tc>
        <w:tc>
          <w:tcPr>
            <w:tcW w:w="2546" w:type="dxa"/>
            <w:tcBorders>
              <w:top w:val="single" w:sz="8" w:space="0" w:color="000000"/>
              <w:left w:val="single" w:sz="8" w:space="0" w:color="000000"/>
              <w:bottom w:val="single" w:sz="8" w:space="0" w:color="000000"/>
              <w:right w:val="nil"/>
            </w:tcBorders>
          </w:tcPr>
          <w:p w14:paraId="069DF4B0" w14:textId="77777777" w:rsidR="00390738" w:rsidRPr="00390738" w:rsidRDefault="00390738" w:rsidP="00390738">
            <w:pPr>
              <w:rPr>
                <w:rFonts w:ascii="Arial" w:hAnsi="Arial" w:cs="Arial"/>
                <w:sz w:val="20"/>
                <w:szCs w:val="20"/>
              </w:rPr>
            </w:pPr>
            <w:r w:rsidRPr="00390738">
              <w:rPr>
                <w:rFonts w:ascii="Arial" w:hAnsi="Arial" w:cs="Arial"/>
                <w:sz w:val="20"/>
                <w:szCs w:val="20"/>
              </w:rPr>
              <w:t>Course Summary</w:t>
            </w:r>
          </w:p>
        </w:tc>
        <w:tc>
          <w:tcPr>
            <w:tcW w:w="2314" w:type="dxa"/>
            <w:tcBorders>
              <w:top w:val="single" w:sz="8" w:space="0" w:color="000000"/>
              <w:left w:val="single" w:sz="8" w:space="0" w:color="000000"/>
              <w:bottom w:val="single" w:sz="8" w:space="0" w:color="000000"/>
              <w:right w:val="nil"/>
            </w:tcBorders>
          </w:tcPr>
          <w:p w14:paraId="74C0A5F4" w14:textId="77777777" w:rsidR="00390738" w:rsidRPr="00390738" w:rsidRDefault="00390738" w:rsidP="00390738">
            <w:pPr>
              <w:contextualSpacing/>
              <w:jc w:val="center"/>
              <w:rPr>
                <w:rFonts w:ascii="Arial" w:hAnsi="Arial" w:cs="Arial"/>
                <w:sz w:val="20"/>
                <w:szCs w:val="20"/>
              </w:rPr>
            </w:pPr>
            <w:r w:rsidRPr="00390738">
              <w:rPr>
                <w:rFonts w:ascii="Arial" w:hAnsi="Arial" w:cs="Arial"/>
                <w:sz w:val="20"/>
                <w:szCs w:val="20"/>
              </w:rPr>
              <w:t>See review Exercises</w:t>
            </w:r>
          </w:p>
        </w:tc>
        <w:tc>
          <w:tcPr>
            <w:tcW w:w="2520" w:type="dxa"/>
            <w:tcBorders>
              <w:top w:val="single" w:sz="8" w:space="0" w:color="000000"/>
              <w:left w:val="single" w:sz="8" w:space="0" w:color="000000"/>
              <w:bottom w:val="single" w:sz="8" w:space="0" w:color="000000"/>
              <w:right w:val="nil"/>
            </w:tcBorders>
          </w:tcPr>
          <w:p w14:paraId="1DAB6D51"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Research Project</w:t>
            </w:r>
          </w:p>
          <w:p w14:paraId="548D70A6" w14:textId="77777777" w:rsidR="00390738" w:rsidRPr="00390738" w:rsidRDefault="00390738" w:rsidP="00390738">
            <w:pPr>
              <w:jc w:val="center"/>
              <w:rPr>
                <w:rFonts w:ascii="Arial" w:hAnsi="Arial" w:cs="Arial"/>
                <w:sz w:val="20"/>
                <w:szCs w:val="20"/>
              </w:rPr>
            </w:pPr>
          </w:p>
          <w:p w14:paraId="5127814C" w14:textId="77777777" w:rsidR="00390738" w:rsidRPr="00390738" w:rsidRDefault="00390738" w:rsidP="00390738">
            <w:pPr>
              <w:jc w:val="center"/>
              <w:rPr>
                <w:rFonts w:ascii="Arial" w:hAnsi="Arial" w:cs="Arial"/>
                <w:sz w:val="20"/>
                <w:szCs w:val="20"/>
              </w:rPr>
            </w:pPr>
            <w:r w:rsidRPr="00390738">
              <w:rPr>
                <w:rFonts w:ascii="Arial" w:hAnsi="Arial" w:cs="Arial"/>
                <w:sz w:val="20"/>
                <w:szCs w:val="20"/>
              </w:rPr>
              <w:t>Final Exam Interview Assignment</w:t>
            </w:r>
          </w:p>
          <w:p w14:paraId="73981726" w14:textId="77777777" w:rsidR="00390738" w:rsidRPr="00390738" w:rsidRDefault="00390738" w:rsidP="00390738">
            <w:pPr>
              <w:jc w:val="center"/>
              <w:rPr>
                <w:rFonts w:ascii="Arial" w:hAnsi="Arial" w:cs="Arial"/>
                <w:sz w:val="20"/>
                <w:szCs w:val="20"/>
              </w:rPr>
            </w:pPr>
          </w:p>
        </w:tc>
        <w:tc>
          <w:tcPr>
            <w:tcW w:w="1710" w:type="dxa"/>
            <w:tcBorders>
              <w:top w:val="single" w:sz="8" w:space="0" w:color="000000"/>
              <w:left w:val="single" w:sz="8" w:space="0" w:color="000000"/>
              <w:bottom w:val="single" w:sz="8" w:space="0" w:color="000000"/>
              <w:right w:val="single" w:sz="8" w:space="0" w:color="000000"/>
            </w:tcBorders>
          </w:tcPr>
          <w:p w14:paraId="2CBD0524" w14:textId="47F5E377" w:rsidR="00390738" w:rsidRPr="00390738" w:rsidRDefault="002B26A4" w:rsidP="00390738">
            <w:pPr>
              <w:jc w:val="center"/>
              <w:rPr>
                <w:rFonts w:ascii="Arial" w:hAnsi="Arial" w:cs="Arial"/>
                <w:sz w:val="20"/>
                <w:szCs w:val="20"/>
              </w:rPr>
            </w:pPr>
            <w:r>
              <w:rPr>
                <w:rFonts w:ascii="Arial" w:hAnsi="Arial" w:cs="Arial"/>
                <w:sz w:val="20"/>
                <w:szCs w:val="20"/>
              </w:rPr>
              <w:t>0</w:t>
            </w:r>
            <w:r w:rsidR="005D6DC0">
              <w:rPr>
                <w:rFonts w:ascii="Arial" w:hAnsi="Arial" w:cs="Arial"/>
                <w:sz w:val="20"/>
                <w:szCs w:val="20"/>
              </w:rPr>
              <w:t>5</w:t>
            </w:r>
            <w:r w:rsidR="00FC67FB">
              <w:rPr>
                <w:rFonts w:ascii="Arial" w:hAnsi="Arial" w:cs="Arial"/>
                <w:sz w:val="20"/>
                <w:szCs w:val="20"/>
              </w:rPr>
              <w:t>-02</w:t>
            </w:r>
            <w:r>
              <w:rPr>
                <w:rFonts w:ascii="Arial" w:hAnsi="Arial" w:cs="Arial"/>
                <w:sz w:val="20"/>
                <w:szCs w:val="20"/>
              </w:rPr>
              <w:t>-21</w:t>
            </w:r>
          </w:p>
          <w:p w14:paraId="6A7B0520" w14:textId="77777777" w:rsidR="00390738" w:rsidRPr="00390738" w:rsidRDefault="00390738" w:rsidP="00390738">
            <w:pPr>
              <w:jc w:val="center"/>
              <w:rPr>
                <w:rFonts w:ascii="Arial" w:hAnsi="Arial" w:cs="Arial"/>
                <w:sz w:val="20"/>
                <w:szCs w:val="20"/>
              </w:rPr>
            </w:pPr>
          </w:p>
          <w:p w14:paraId="0C808EAB" w14:textId="674B83ED" w:rsidR="00390738" w:rsidRPr="00390738" w:rsidRDefault="002B26A4" w:rsidP="00390738">
            <w:pPr>
              <w:jc w:val="center"/>
              <w:rPr>
                <w:rFonts w:ascii="Arial" w:hAnsi="Arial" w:cs="Arial"/>
                <w:sz w:val="20"/>
                <w:szCs w:val="20"/>
              </w:rPr>
            </w:pPr>
            <w:r>
              <w:rPr>
                <w:rFonts w:ascii="Arial" w:hAnsi="Arial" w:cs="Arial"/>
                <w:sz w:val="20"/>
                <w:szCs w:val="20"/>
              </w:rPr>
              <w:t>0</w:t>
            </w:r>
            <w:r w:rsidR="005D6DC0">
              <w:rPr>
                <w:rFonts w:ascii="Arial" w:hAnsi="Arial" w:cs="Arial"/>
                <w:sz w:val="20"/>
                <w:szCs w:val="20"/>
              </w:rPr>
              <w:t>5</w:t>
            </w:r>
            <w:r w:rsidR="00FC67FB">
              <w:rPr>
                <w:rFonts w:ascii="Arial" w:hAnsi="Arial" w:cs="Arial"/>
                <w:sz w:val="20"/>
                <w:szCs w:val="20"/>
              </w:rPr>
              <w:t>-07</w:t>
            </w:r>
            <w:r>
              <w:rPr>
                <w:rFonts w:ascii="Arial" w:hAnsi="Arial" w:cs="Arial"/>
                <w:sz w:val="20"/>
                <w:szCs w:val="20"/>
              </w:rPr>
              <w:t>-21</w:t>
            </w:r>
          </w:p>
          <w:p w14:paraId="3AEDFB21" w14:textId="77777777" w:rsidR="00390738" w:rsidRPr="00390738" w:rsidRDefault="00390738" w:rsidP="00390738">
            <w:pPr>
              <w:jc w:val="center"/>
              <w:rPr>
                <w:rFonts w:ascii="Arial" w:hAnsi="Arial" w:cs="Arial"/>
                <w:sz w:val="20"/>
                <w:szCs w:val="20"/>
              </w:rPr>
            </w:pPr>
          </w:p>
        </w:tc>
      </w:tr>
    </w:tbl>
    <w:p w14:paraId="529AB56B" w14:textId="77777777" w:rsidR="00EE0978" w:rsidRDefault="00EE0978">
      <w:pPr>
        <w:rPr>
          <w:rFonts w:ascii="Arial" w:eastAsia="Arial" w:hAnsi="Arial" w:cs="Arial"/>
        </w:rPr>
      </w:pPr>
    </w:p>
    <w:p w14:paraId="142EA30A" w14:textId="77777777" w:rsidR="00AD07D9" w:rsidRPr="00390738" w:rsidRDefault="0011247C" w:rsidP="00390738">
      <w:pPr>
        <w:rPr>
          <w:rFonts w:ascii="Arial" w:hAnsi="Arial" w:cs="Arial"/>
        </w:rPr>
      </w:pPr>
      <w:r w:rsidRPr="000C49FB">
        <w:rPr>
          <w:rFonts w:ascii="Arial" w:eastAsia="Arial" w:hAnsi="Arial" w:cs="Arial"/>
        </w:rPr>
        <w:t>*Schedule may be revised if necessary.  Students will be notified if this is the case.</w:t>
      </w:r>
    </w:p>
    <w:p w14:paraId="5C316FF4" w14:textId="77777777" w:rsidR="0097660E" w:rsidRPr="000C49FB" w:rsidRDefault="0011247C">
      <w:pPr>
        <w:spacing w:before="100" w:after="100"/>
        <w:rPr>
          <w:rFonts w:ascii="Arial" w:hAnsi="Arial" w:cs="Arial"/>
        </w:rPr>
      </w:pPr>
      <w:r w:rsidRPr="000C49FB">
        <w:rPr>
          <w:rFonts w:ascii="Arial" w:eastAsia="Arial" w:hAnsi="Arial" w:cs="Arial"/>
          <w:b/>
          <w:color w:val="303D91"/>
        </w:rPr>
        <w:t>Course Presentation</w:t>
      </w:r>
    </w:p>
    <w:p w14:paraId="6FA0BBC1" w14:textId="77777777" w:rsidR="0097660E" w:rsidRPr="000C49FB" w:rsidRDefault="0011247C">
      <w:pPr>
        <w:spacing w:before="100" w:after="100"/>
        <w:rPr>
          <w:rFonts w:ascii="Arial" w:hAnsi="Arial" w:cs="Arial"/>
        </w:rPr>
      </w:pPr>
      <w:r w:rsidRPr="000C49FB">
        <w:rPr>
          <w:rFonts w:ascii="Arial" w:eastAsia="Arial" w:hAnsi="Arial" w:cs="Arial"/>
        </w:rPr>
        <w:t xml:space="preserve">This course is organized into </w:t>
      </w:r>
      <w:r w:rsidR="00002293" w:rsidRPr="00EF36A0">
        <w:rPr>
          <w:rFonts w:ascii="Arial" w:eastAsia="Arial" w:hAnsi="Arial" w:cs="Arial"/>
          <w:b/>
          <w:color w:val="auto"/>
        </w:rPr>
        <w:t>4</w:t>
      </w:r>
      <w:r w:rsidR="00E00382" w:rsidRPr="000C49FB">
        <w:rPr>
          <w:rFonts w:ascii="Arial" w:eastAsia="Arial" w:hAnsi="Arial" w:cs="Arial"/>
          <w:b/>
          <w:color w:val="FF0000"/>
        </w:rPr>
        <w:t xml:space="preserve"> </w:t>
      </w:r>
      <w:r w:rsidRPr="000C49FB">
        <w:rPr>
          <w:rFonts w:ascii="Arial" w:eastAsia="Arial" w:hAnsi="Arial" w:cs="Arial"/>
        </w:rPr>
        <w:t xml:space="preserve">learning modules; each module contains assigned readings from the textbook and may contain a quiz, an assignment, and/or an activity. The modules presented on a </w:t>
      </w:r>
      <w:r w:rsidRPr="000C49FB">
        <w:rPr>
          <w:rFonts w:ascii="Arial" w:eastAsia="Arial" w:hAnsi="Arial" w:cs="Arial"/>
          <w:b/>
        </w:rPr>
        <w:t>1-</w:t>
      </w:r>
      <w:r w:rsidR="00002293">
        <w:rPr>
          <w:rFonts w:ascii="Arial" w:eastAsia="Arial" w:hAnsi="Arial" w:cs="Arial"/>
          <w:b/>
        </w:rPr>
        <w:t xml:space="preserve"> </w:t>
      </w:r>
      <w:proofErr w:type="gramStart"/>
      <w:r w:rsidR="00002293">
        <w:rPr>
          <w:rFonts w:ascii="Arial" w:eastAsia="Arial" w:hAnsi="Arial" w:cs="Arial"/>
          <w:b/>
        </w:rPr>
        <w:t>3</w:t>
      </w:r>
      <w:r w:rsidRPr="000C49FB">
        <w:rPr>
          <w:rFonts w:ascii="Arial" w:eastAsia="Arial" w:hAnsi="Arial" w:cs="Arial"/>
          <w:b/>
        </w:rPr>
        <w:t xml:space="preserve"> week</w:t>
      </w:r>
      <w:proofErr w:type="gramEnd"/>
      <w:r w:rsidRPr="000C49FB">
        <w:rPr>
          <w:rFonts w:ascii="Arial" w:eastAsia="Arial" w:hAnsi="Arial" w:cs="Arial"/>
          <w:b/>
        </w:rPr>
        <w:t xml:space="preserve"> basis</w:t>
      </w:r>
      <w:r w:rsidRPr="000C49FB">
        <w:rPr>
          <w:rFonts w:ascii="Arial" w:eastAsia="Arial" w:hAnsi="Arial" w:cs="Arial"/>
        </w:rPr>
        <w:t xml:space="preserve">. The module pages include information about </w:t>
      </w:r>
      <w:proofErr w:type="gramStart"/>
      <w:r w:rsidRPr="000C49FB">
        <w:rPr>
          <w:rFonts w:ascii="Arial" w:eastAsia="Arial" w:hAnsi="Arial" w:cs="Arial"/>
        </w:rPr>
        <w:t>all of</w:t>
      </w:r>
      <w:proofErr w:type="gramEnd"/>
      <w:r w:rsidRPr="000C49FB">
        <w:rPr>
          <w:rFonts w:ascii="Arial" w:eastAsia="Arial" w:hAnsi="Arial" w:cs="Arial"/>
        </w:rPr>
        <w:t xml:space="preserve"> the materials and assignments for that module. Each module </w:t>
      </w:r>
      <w:r w:rsidR="00E00382" w:rsidRPr="000C49FB">
        <w:rPr>
          <w:rFonts w:ascii="Arial" w:eastAsia="Arial" w:hAnsi="Arial" w:cs="Arial"/>
        </w:rPr>
        <w:t xml:space="preserve">may include multimedia, </w:t>
      </w:r>
      <w:r w:rsidRPr="000C49FB">
        <w:rPr>
          <w:rFonts w:ascii="Arial" w:eastAsia="Arial" w:hAnsi="Arial" w:cs="Arial"/>
        </w:rPr>
        <w:t xml:space="preserve">readings, discussions, assignments, and/or assessments. </w:t>
      </w:r>
    </w:p>
    <w:p w14:paraId="044FCC55" w14:textId="77777777" w:rsidR="0097660E" w:rsidRDefault="0011247C">
      <w:pPr>
        <w:spacing w:before="100" w:after="100"/>
        <w:rPr>
          <w:rFonts w:ascii="Arial" w:eastAsia="Arial" w:hAnsi="Arial" w:cs="Arial"/>
          <w:b/>
          <w:color w:val="303D91"/>
        </w:rPr>
      </w:pPr>
      <w:r w:rsidRPr="000C49FB">
        <w:rPr>
          <w:rFonts w:ascii="Arial" w:eastAsia="Arial" w:hAnsi="Arial" w:cs="Arial"/>
          <w:b/>
          <w:color w:val="303D91"/>
        </w:rPr>
        <w:t xml:space="preserve">Instructional Strategies </w:t>
      </w:r>
    </w:p>
    <w:p w14:paraId="045E9E0B" w14:textId="77777777" w:rsidR="00C81D6B" w:rsidRDefault="00C81D6B">
      <w:pPr>
        <w:spacing w:before="100" w:after="100"/>
        <w:rPr>
          <w:rFonts w:ascii="Arial" w:eastAsia="Arial" w:hAnsi="Arial" w:cs="Arial"/>
          <w:color w:val="auto"/>
        </w:rPr>
      </w:pPr>
      <w:r>
        <w:rPr>
          <w:rFonts w:ascii="Arial" w:eastAsia="Arial" w:hAnsi="Arial" w:cs="Arial"/>
          <w:color w:val="auto"/>
        </w:rPr>
        <w:t>Reflective Discussion</w:t>
      </w:r>
    </w:p>
    <w:p w14:paraId="3CE1B236" w14:textId="77777777" w:rsidR="00650B6C" w:rsidRDefault="00650B6C">
      <w:pPr>
        <w:spacing w:before="100" w:after="100"/>
        <w:rPr>
          <w:rFonts w:ascii="Arial" w:eastAsia="Arial" w:hAnsi="Arial" w:cs="Arial"/>
          <w:color w:val="auto"/>
        </w:rPr>
      </w:pPr>
      <w:r w:rsidRPr="00650B6C">
        <w:rPr>
          <w:rFonts w:ascii="Arial" w:eastAsia="Arial" w:hAnsi="Arial" w:cs="Arial"/>
          <w:color w:val="auto"/>
        </w:rPr>
        <w:t>Lecture</w:t>
      </w:r>
    </w:p>
    <w:p w14:paraId="397E8D85" w14:textId="77777777" w:rsidR="00C81D6B" w:rsidRDefault="00C81D6B">
      <w:pPr>
        <w:spacing w:before="100" w:after="100"/>
        <w:rPr>
          <w:rFonts w:ascii="Arial" w:eastAsia="Arial" w:hAnsi="Arial" w:cs="Arial"/>
          <w:color w:val="auto"/>
        </w:rPr>
      </w:pPr>
      <w:r>
        <w:rPr>
          <w:rFonts w:ascii="Arial" w:eastAsia="Arial" w:hAnsi="Arial" w:cs="Arial"/>
          <w:color w:val="auto"/>
        </w:rPr>
        <w:t>Independent Research</w:t>
      </w:r>
    </w:p>
    <w:p w14:paraId="4708013B" w14:textId="77777777" w:rsidR="0097660E" w:rsidRDefault="0011247C">
      <w:pPr>
        <w:pStyle w:val="Heading2"/>
        <w:rPr>
          <w:rFonts w:ascii="Arial" w:eastAsia="Arial" w:hAnsi="Arial" w:cs="Arial"/>
          <w:sz w:val="24"/>
          <w:szCs w:val="24"/>
        </w:rPr>
      </w:pPr>
      <w:r w:rsidRPr="000C49FB">
        <w:rPr>
          <w:rFonts w:ascii="Arial" w:eastAsia="Arial" w:hAnsi="Arial" w:cs="Arial"/>
          <w:sz w:val="24"/>
          <w:szCs w:val="24"/>
        </w:rPr>
        <w:t xml:space="preserve">Student Activities   </w:t>
      </w:r>
    </w:p>
    <w:p w14:paraId="19240D14" w14:textId="77777777" w:rsidR="00690D17" w:rsidRDefault="007C6E36" w:rsidP="00690D17">
      <w:pPr>
        <w:pStyle w:val="BodyText"/>
        <w:tabs>
          <w:tab w:val="decimal" w:pos="-2340"/>
        </w:tabs>
        <w:rPr>
          <w:b w:val="0"/>
          <w:bCs w:val="0"/>
        </w:rPr>
      </w:pPr>
      <w:r>
        <w:rPr>
          <w:rFonts w:ascii="Arial" w:hAnsi="Arial" w:cs="Arial"/>
        </w:rPr>
        <w:t xml:space="preserve">Module </w:t>
      </w:r>
      <w:r w:rsidR="00C81D6B">
        <w:rPr>
          <w:rFonts w:ascii="Arial" w:hAnsi="Arial" w:cs="Arial"/>
        </w:rPr>
        <w:t>Discussion</w:t>
      </w:r>
      <w:r>
        <w:rPr>
          <w:rFonts w:ascii="Arial" w:hAnsi="Arial" w:cs="Arial"/>
        </w:rPr>
        <w:t>s</w:t>
      </w:r>
      <w:r w:rsidR="00690D17" w:rsidRPr="00690D17">
        <w:rPr>
          <w:b w:val="0"/>
          <w:bCs w:val="0"/>
        </w:rPr>
        <w:t xml:space="preserve"> </w:t>
      </w:r>
    </w:p>
    <w:p w14:paraId="1716672C" w14:textId="77777777" w:rsidR="00690D17" w:rsidRPr="00690D17" w:rsidRDefault="00690D17" w:rsidP="00690D17">
      <w:pPr>
        <w:pStyle w:val="BodyText"/>
        <w:tabs>
          <w:tab w:val="decimal" w:pos="-2340"/>
        </w:tabs>
        <w:rPr>
          <w:rFonts w:ascii="Arial" w:hAnsi="Arial" w:cs="Arial"/>
          <w:b w:val="0"/>
        </w:rPr>
      </w:pPr>
      <w:r w:rsidRPr="00690D17">
        <w:rPr>
          <w:rFonts w:ascii="Arial" w:hAnsi="Arial" w:cs="Arial"/>
          <w:b w:val="0"/>
        </w:rPr>
        <w:t>Discussion Questions: Candidates must thoroughly respond c</w:t>
      </w:r>
      <w:r w:rsidR="00BE5690">
        <w:rPr>
          <w:rFonts w:ascii="Arial" w:hAnsi="Arial" w:cs="Arial"/>
          <w:b w:val="0"/>
        </w:rPr>
        <w:t>learly and professionally to four</w:t>
      </w:r>
      <w:r w:rsidRPr="00690D17">
        <w:rPr>
          <w:rFonts w:ascii="Arial" w:hAnsi="Arial" w:cs="Arial"/>
          <w:b w:val="0"/>
        </w:rPr>
        <w:t xml:space="preserve"> discussion questions. Use information from the required textbook as a resource.</w:t>
      </w:r>
    </w:p>
    <w:p w14:paraId="5180D195" w14:textId="77777777" w:rsidR="00C81D6B" w:rsidRDefault="00C81D6B" w:rsidP="00650B6C">
      <w:pPr>
        <w:rPr>
          <w:rFonts w:ascii="Arial" w:hAnsi="Arial" w:cs="Arial"/>
        </w:rPr>
      </w:pPr>
    </w:p>
    <w:p w14:paraId="55F52FB9" w14:textId="77777777" w:rsidR="00690D17" w:rsidRPr="00690D17" w:rsidRDefault="00C27862" w:rsidP="00650B6C">
      <w:pPr>
        <w:rPr>
          <w:rFonts w:ascii="Arial" w:hAnsi="Arial" w:cs="Arial"/>
          <w:b/>
        </w:rPr>
      </w:pPr>
      <w:r w:rsidRPr="00690D17">
        <w:rPr>
          <w:rFonts w:ascii="Arial" w:hAnsi="Arial" w:cs="Arial"/>
          <w:b/>
        </w:rPr>
        <w:t>Research Project</w:t>
      </w:r>
    </w:p>
    <w:p w14:paraId="3A34A9F1" w14:textId="77777777" w:rsidR="00690D17" w:rsidRDefault="00BE5690" w:rsidP="00650B6C">
      <w:pPr>
        <w:rPr>
          <w:rFonts w:ascii="Arial" w:hAnsi="Arial" w:cs="Arial"/>
        </w:rPr>
      </w:pPr>
      <w:r>
        <w:rPr>
          <w:rFonts w:ascii="Arial" w:hAnsi="Arial" w:cs="Arial"/>
        </w:rPr>
        <w:t>Candidate will</w:t>
      </w:r>
      <w:r w:rsidR="00690D17">
        <w:rPr>
          <w:rFonts w:ascii="Arial" w:hAnsi="Arial" w:cs="Arial"/>
        </w:rPr>
        <w:t xml:space="preserve"> select some course, or unit of work within a course, and develop </w:t>
      </w:r>
      <w:r>
        <w:rPr>
          <w:rFonts w:ascii="Arial" w:hAnsi="Arial" w:cs="Arial"/>
        </w:rPr>
        <w:t xml:space="preserve">a test and assessment project. </w:t>
      </w:r>
      <w:r w:rsidR="00690D17">
        <w:rPr>
          <w:rFonts w:ascii="Arial" w:hAnsi="Arial" w:cs="Arial"/>
        </w:rPr>
        <w:t>See rubric instructions for further details.</w:t>
      </w:r>
    </w:p>
    <w:p w14:paraId="1168654F" w14:textId="77777777" w:rsidR="00690D17" w:rsidRDefault="00690D17" w:rsidP="003B04F9">
      <w:pPr>
        <w:rPr>
          <w:rFonts w:ascii="Arial" w:hAnsi="Arial" w:cs="Arial"/>
          <w:b/>
        </w:rPr>
      </w:pPr>
    </w:p>
    <w:p w14:paraId="6D034A9C" w14:textId="77777777" w:rsidR="003B04F9" w:rsidRDefault="00650B6C" w:rsidP="003B04F9">
      <w:pPr>
        <w:rPr>
          <w:rFonts w:ascii="Arial" w:hAnsi="Arial" w:cs="Arial"/>
          <w:b/>
        </w:rPr>
      </w:pPr>
      <w:r w:rsidRPr="00690D17">
        <w:rPr>
          <w:rFonts w:ascii="Arial" w:hAnsi="Arial" w:cs="Arial"/>
          <w:b/>
        </w:rPr>
        <w:lastRenderedPageBreak/>
        <w:t>Assessments</w:t>
      </w:r>
    </w:p>
    <w:p w14:paraId="32522461" w14:textId="77777777" w:rsidR="00690D17" w:rsidRPr="00690D17" w:rsidRDefault="00690D17" w:rsidP="003B04F9">
      <w:pPr>
        <w:rPr>
          <w:rFonts w:ascii="Arial" w:hAnsi="Arial" w:cs="Arial"/>
        </w:rPr>
      </w:pPr>
      <w:r>
        <w:rPr>
          <w:rFonts w:ascii="Arial" w:hAnsi="Arial" w:cs="Arial"/>
        </w:rPr>
        <w:t>Candidates will have 4 quizzes.</w:t>
      </w:r>
    </w:p>
    <w:p w14:paraId="144A71AF" w14:textId="77777777" w:rsidR="007F1C1B" w:rsidRDefault="007F1C1B" w:rsidP="003B04F9">
      <w:pPr>
        <w:rPr>
          <w:rFonts w:ascii="Arial" w:hAnsi="Arial" w:cs="Arial"/>
        </w:rPr>
      </w:pPr>
    </w:p>
    <w:p w14:paraId="06F81541" w14:textId="77777777" w:rsidR="00690D17" w:rsidRDefault="00690D17" w:rsidP="003B04F9">
      <w:pPr>
        <w:rPr>
          <w:rFonts w:ascii="Arial" w:hAnsi="Arial" w:cs="Arial"/>
          <w:b/>
        </w:rPr>
      </w:pPr>
      <w:r>
        <w:rPr>
          <w:rFonts w:ascii="Arial" w:hAnsi="Arial" w:cs="Arial"/>
          <w:b/>
        </w:rPr>
        <w:t xml:space="preserve">Final Exam </w:t>
      </w:r>
      <w:r w:rsidR="00EF36A0">
        <w:rPr>
          <w:rFonts w:ascii="Arial" w:hAnsi="Arial" w:cs="Arial"/>
          <w:b/>
        </w:rPr>
        <w:t>(</w:t>
      </w:r>
      <w:r>
        <w:rPr>
          <w:rFonts w:ascii="Arial" w:hAnsi="Arial" w:cs="Arial"/>
          <w:b/>
        </w:rPr>
        <w:t>Project</w:t>
      </w:r>
      <w:r w:rsidR="00EF36A0">
        <w:rPr>
          <w:rFonts w:ascii="Arial" w:hAnsi="Arial" w:cs="Arial"/>
          <w:b/>
        </w:rPr>
        <w:t>)</w:t>
      </w:r>
      <w:r>
        <w:rPr>
          <w:rFonts w:ascii="Arial" w:hAnsi="Arial" w:cs="Arial"/>
          <w:b/>
        </w:rPr>
        <w:t xml:space="preserve"> </w:t>
      </w:r>
    </w:p>
    <w:p w14:paraId="76540772" w14:textId="77777777" w:rsidR="00690D17" w:rsidRPr="00690D17" w:rsidRDefault="00690D17" w:rsidP="003B04F9">
      <w:pPr>
        <w:rPr>
          <w:rFonts w:ascii="Arial" w:hAnsi="Arial" w:cs="Arial"/>
        </w:rPr>
      </w:pPr>
      <w:r w:rsidRPr="00690D17">
        <w:rPr>
          <w:rFonts w:ascii="Arial" w:hAnsi="Arial" w:cs="Arial"/>
        </w:rPr>
        <w:t>Candidates will interview an administrator or test coordinator about the Mississippi Academic Assessment Program.</w:t>
      </w:r>
    </w:p>
    <w:p w14:paraId="10AEA065" w14:textId="77777777" w:rsidR="00690D17" w:rsidRDefault="00690D17" w:rsidP="003B04F9">
      <w:pPr>
        <w:rPr>
          <w:rFonts w:ascii="Arial" w:eastAsia="Arial" w:hAnsi="Arial" w:cs="Arial"/>
          <w:b/>
          <w:color w:val="303D91"/>
        </w:rPr>
      </w:pPr>
    </w:p>
    <w:p w14:paraId="164BFF76" w14:textId="77777777" w:rsidR="00650B6C" w:rsidRDefault="0011247C" w:rsidP="003B04F9">
      <w:pPr>
        <w:rPr>
          <w:rFonts w:ascii="Arial" w:eastAsia="Arial" w:hAnsi="Arial" w:cs="Arial"/>
          <w:b/>
          <w:color w:val="303D91"/>
        </w:rPr>
      </w:pPr>
      <w:r w:rsidRPr="000C49FB">
        <w:rPr>
          <w:rFonts w:ascii="Arial" w:eastAsia="Arial" w:hAnsi="Arial" w:cs="Arial"/>
          <w:b/>
          <w:color w:val="303D91"/>
        </w:rPr>
        <w:t xml:space="preserve">Course Policies and Procedures </w:t>
      </w:r>
    </w:p>
    <w:p w14:paraId="7C941141" w14:textId="77777777" w:rsidR="0097660E" w:rsidRPr="000C49FB" w:rsidRDefault="0011247C" w:rsidP="00650B6C">
      <w:pPr>
        <w:spacing w:before="100" w:after="100"/>
        <w:rPr>
          <w:rFonts w:ascii="Arial" w:eastAsia="Arial" w:hAnsi="Arial" w:cs="Arial"/>
        </w:rPr>
      </w:pPr>
      <w:r w:rsidRPr="000C49FB">
        <w:rPr>
          <w:rFonts w:ascii="Arial" w:eastAsia="Arial" w:hAnsi="Arial" w:cs="Arial"/>
          <w:b/>
        </w:rPr>
        <w:t>Threaded Discussions</w:t>
      </w:r>
      <w:r w:rsidRPr="000C49FB">
        <w:rPr>
          <w:rFonts w:ascii="Arial" w:eastAsia="Arial" w:hAnsi="Arial" w:cs="Arial"/>
        </w:rPr>
        <w:t xml:space="preserve">. A Discussion </w:t>
      </w:r>
      <w:r w:rsidR="00EF36A0">
        <w:rPr>
          <w:rFonts w:ascii="Arial" w:eastAsia="Arial" w:hAnsi="Arial" w:cs="Arial"/>
        </w:rPr>
        <w:t>Board is available in Canvas</w:t>
      </w:r>
      <w:r w:rsidRPr="000C49FB">
        <w:rPr>
          <w:rFonts w:ascii="Arial" w:eastAsia="Arial" w:hAnsi="Arial" w:cs="Arial"/>
        </w:rPr>
        <w:t xml:space="preserve">. You will be able to ask questions about course content and share information with each other. A classmate may be able to answer a question about content more quickly than your instructor. In addition, posting content questions in the Discussion Board will allow everyone to view the answers to frequently asked questions. The instructor monitors the Discussion Board with the intention of providing responses every workday when deemed necessary.  Discussion created as assignments deem required contributions to the discussion board. Students are expected to post responses to module questions and peers' postings on a regular basis.  </w:t>
      </w:r>
      <w:r w:rsidRPr="000C49FB">
        <w:rPr>
          <w:rFonts w:ascii="Arial" w:eastAsia="Arial" w:hAnsi="Arial" w:cs="Arial"/>
        </w:rPr>
        <w:br/>
        <w:t>Utilize the discussion rubric as it will be used in evaluating your discussion board postings. Discussion board postings should be of quality rather than quantity. For example, a response that basically says “I agree” with no additional information or documentation will earn 0 points; responses that possess a higher standard of quality will be graded accordingly.</w:t>
      </w:r>
      <w:r w:rsidRPr="000C49FB">
        <w:rPr>
          <w:rFonts w:ascii="Arial" w:eastAsia="Arial" w:hAnsi="Arial" w:cs="Arial"/>
        </w:rPr>
        <w:br/>
      </w:r>
    </w:p>
    <w:p w14:paraId="5766DE14" w14:textId="77777777" w:rsidR="0097660E" w:rsidRPr="000C49FB" w:rsidRDefault="0011247C">
      <w:pPr>
        <w:numPr>
          <w:ilvl w:val="0"/>
          <w:numId w:val="15"/>
        </w:numPr>
        <w:spacing w:before="100" w:after="100"/>
        <w:ind w:left="360" w:hanging="359"/>
        <w:rPr>
          <w:rFonts w:ascii="Arial" w:eastAsia="Arial" w:hAnsi="Arial" w:cs="Arial"/>
          <w:color w:val="303D91"/>
        </w:rPr>
      </w:pPr>
      <w:r w:rsidRPr="000C49FB">
        <w:rPr>
          <w:rFonts w:ascii="Arial" w:eastAsia="Arial" w:hAnsi="Arial" w:cs="Arial"/>
          <w:b/>
        </w:rPr>
        <w:t>Class Communication.</w:t>
      </w:r>
      <w:r w:rsidRPr="000C49FB">
        <w:rPr>
          <w:rFonts w:ascii="Arial" w:eastAsia="Arial" w:hAnsi="Arial" w:cs="Arial"/>
          <w:b/>
          <w:color w:val="303D91"/>
        </w:rPr>
        <w:t xml:space="preserve"> </w:t>
      </w:r>
      <w:r w:rsidRPr="000C49FB">
        <w:rPr>
          <w:rFonts w:ascii="Arial" w:eastAsia="Arial" w:hAnsi="Arial" w:cs="Arial"/>
        </w:rPr>
        <w:t xml:space="preserve">Common procedural or curricular questions that arise each semester are answered on the syllabus.  For correspondence to the professor, students are required to use only the </w:t>
      </w:r>
      <w:r w:rsidRPr="000C49FB">
        <w:rPr>
          <w:rFonts w:ascii="Arial" w:eastAsia="Arial" w:hAnsi="Arial" w:cs="Arial"/>
          <w:i/>
        </w:rPr>
        <w:t>Mail</w:t>
      </w:r>
      <w:r w:rsidRPr="000C49FB">
        <w:rPr>
          <w:rFonts w:ascii="Arial" w:eastAsia="Arial" w:hAnsi="Arial" w:cs="Arial"/>
        </w:rPr>
        <w:t xml:space="preserve"> tool, which is located on the Course Tools menu in Blackboard, upon logging into the course. The discussion board has several threads available for communicating. Each student is required to participate in the </w:t>
      </w:r>
      <w:r w:rsidRPr="000C49FB">
        <w:rPr>
          <w:rFonts w:ascii="Arial" w:eastAsia="Arial" w:hAnsi="Arial" w:cs="Arial"/>
          <w:i/>
        </w:rPr>
        <w:t>Introduction</w:t>
      </w:r>
      <w:r w:rsidRPr="000C49FB">
        <w:rPr>
          <w:rFonts w:ascii="Arial" w:eastAsia="Arial" w:hAnsi="Arial" w:cs="Arial"/>
        </w:rPr>
        <w:t xml:space="preserve"> forum to introduce oneself to the course.  A thread is also available for </w:t>
      </w:r>
      <w:r w:rsidRPr="000C49FB">
        <w:rPr>
          <w:rFonts w:ascii="Arial" w:eastAsia="Arial" w:hAnsi="Arial" w:cs="Arial"/>
          <w:i/>
        </w:rPr>
        <w:t>Frequently Asked Questions</w:t>
      </w:r>
      <w:r w:rsidRPr="000C49FB">
        <w:rPr>
          <w:rFonts w:ascii="Arial" w:eastAsia="Arial" w:hAnsi="Arial" w:cs="Arial"/>
        </w:rPr>
        <w:t xml:space="preserve">. Please use this thread to ask questions regarding the syllabus, assignments, exams, etc. The questions and answers can be shared with the entire class. If you have personal concerns, please use the </w:t>
      </w:r>
      <w:r w:rsidRPr="000C49FB">
        <w:rPr>
          <w:rFonts w:ascii="Arial" w:eastAsia="Arial" w:hAnsi="Arial" w:cs="Arial"/>
          <w:i/>
        </w:rPr>
        <w:t>Mail</w:t>
      </w:r>
      <w:r w:rsidR="00EF36A0">
        <w:rPr>
          <w:rFonts w:ascii="Arial" w:eastAsia="Arial" w:hAnsi="Arial" w:cs="Arial"/>
        </w:rPr>
        <w:t xml:space="preserve"> tool. View the Canvas</w:t>
      </w:r>
      <w:r w:rsidRPr="000C49FB">
        <w:rPr>
          <w:rFonts w:ascii="Arial" w:eastAsia="Arial" w:hAnsi="Arial" w:cs="Arial"/>
        </w:rPr>
        <w:t xml:space="preserve"> Tutor link on the course homepage for assistance using the mail or discussion board tools.</w:t>
      </w:r>
      <w:r w:rsidRPr="000C49FB">
        <w:rPr>
          <w:rFonts w:ascii="Arial" w:eastAsia="Arial" w:hAnsi="Arial" w:cs="Arial"/>
        </w:rPr>
        <w:br/>
      </w:r>
    </w:p>
    <w:p w14:paraId="20627BA9" w14:textId="77777777" w:rsidR="0097660E" w:rsidRPr="000C49FB" w:rsidRDefault="0011247C">
      <w:pPr>
        <w:numPr>
          <w:ilvl w:val="0"/>
          <w:numId w:val="15"/>
        </w:numPr>
        <w:spacing w:before="100" w:after="100"/>
        <w:ind w:left="360" w:hanging="359"/>
        <w:rPr>
          <w:rFonts w:ascii="Arial" w:eastAsia="Arial" w:hAnsi="Arial" w:cs="Arial"/>
          <w:color w:val="303D91"/>
        </w:rPr>
      </w:pPr>
      <w:r w:rsidRPr="000C49FB">
        <w:rPr>
          <w:rFonts w:ascii="Arial" w:eastAsia="Arial" w:hAnsi="Arial" w:cs="Arial"/>
          <w:b/>
        </w:rPr>
        <w:t>Course E-Mail</w:t>
      </w:r>
      <w:r w:rsidRPr="000C49FB">
        <w:rPr>
          <w:rFonts w:ascii="Arial" w:eastAsia="Arial" w:hAnsi="Arial" w:cs="Arial"/>
        </w:rPr>
        <w:t xml:space="preserve">. Unless otherwise noted, you should only contact your instructor using the </w:t>
      </w:r>
      <w:r w:rsidRPr="000C49FB">
        <w:rPr>
          <w:rFonts w:ascii="Arial" w:eastAsia="Arial" w:hAnsi="Arial" w:cs="Arial"/>
          <w:i/>
        </w:rPr>
        <w:t>Mail</w:t>
      </w:r>
      <w:r w:rsidRPr="000C49FB">
        <w:rPr>
          <w:rFonts w:ascii="Arial" w:eastAsia="Arial" w:hAnsi="Arial" w:cs="Arial"/>
        </w:rPr>
        <w:t xml:space="preserve"> feature in </w:t>
      </w:r>
      <w:r w:rsidR="00EF36A0">
        <w:rPr>
          <w:rFonts w:ascii="Arial" w:eastAsia="Arial" w:hAnsi="Arial" w:cs="Arial"/>
        </w:rPr>
        <w:t>Canvas</w:t>
      </w:r>
      <w:r w:rsidRPr="000C49FB">
        <w:rPr>
          <w:rFonts w:ascii="Arial" w:eastAsia="Arial" w:hAnsi="Arial" w:cs="Arial"/>
        </w:rPr>
        <w:t>. Common procedural or curricular questions that arise each semester are answered on the syllabus. If you are unable to find the answers you need, you may contact t</w:t>
      </w:r>
      <w:r w:rsidR="00EF36A0">
        <w:rPr>
          <w:rFonts w:ascii="Arial" w:eastAsia="Arial" w:hAnsi="Arial" w:cs="Arial"/>
        </w:rPr>
        <w:t>he instructor via the Canvas</w:t>
      </w:r>
      <w:r w:rsidRPr="000C49FB">
        <w:rPr>
          <w:rFonts w:ascii="Arial" w:eastAsia="Arial" w:hAnsi="Arial" w:cs="Arial"/>
        </w:rPr>
        <w:t xml:space="preserve"> </w:t>
      </w:r>
      <w:r w:rsidRPr="000C49FB">
        <w:rPr>
          <w:rFonts w:ascii="Arial" w:eastAsia="Arial" w:hAnsi="Arial" w:cs="Arial"/>
          <w:i/>
        </w:rPr>
        <w:t>Mail</w:t>
      </w:r>
      <w:r w:rsidRPr="000C49FB">
        <w:rPr>
          <w:rFonts w:ascii="Arial" w:eastAsia="Arial" w:hAnsi="Arial" w:cs="Arial"/>
        </w:rPr>
        <w:t xml:space="preserve"> tool. If needed, view the </w:t>
      </w:r>
      <w:r w:rsidR="00EF36A0">
        <w:rPr>
          <w:rFonts w:ascii="Arial" w:eastAsia="Arial" w:hAnsi="Arial" w:cs="Arial"/>
          <w:i/>
        </w:rPr>
        <w:t>Canvas</w:t>
      </w:r>
      <w:r w:rsidRPr="000C49FB">
        <w:rPr>
          <w:rFonts w:ascii="Arial" w:eastAsia="Arial" w:hAnsi="Arial" w:cs="Arial"/>
          <w:i/>
        </w:rPr>
        <w:t xml:space="preserve"> Tutorials</w:t>
      </w:r>
      <w:r w:rsidRPr="000C49FB">
        <w:rPr>
          <w:rFonts w:ascii="Arial" w:eastAsia="Arial" w:hAnsi="Arial" w:cs="Arial"/>
        </w:rPr>
        <w:t xml:space="preserve"> for assistance using the </w:t>
      </w:r>
      <w:r w:rsidRPr="000C49FB">
        <w:rPr>
          <w:rFonts w:ascii="Arial" w:eastAsia="Arial" w:hAnsi="Arial" w:cs="Arial"/>
          <w:i/>
        </w:rPr>
        <w:t>Mail</w:t>
      </w:r>
      <w:r w:rsidRPr="000C49FB">
        <w:rPr>
          <w:rFonts w:ascii="Arial" w:eastAsia="Arial" w:hAnsi="Arial" w:cs="Arial"/>
        </w:rPr>
        <w:t xml:space="preserve"> tool. Be sure to follow the course etiquette rules mentioned above when composing emails. </w:t>
      </w:r>
      <w:r w:rsidRPr="000C49FB">
        <w:rPr>
          <w:rFonts w:ascii="Arial" w:eastAsia="Arial" w:hAnsi="Arial" w:cs="Arial"/>
        </w:rPr>
        <w:br/>
      </w:r>
    </w:p>
    <w:p w14:paraId="7D2EC66D" w14:textId="77777777" w:rsidR="00650B6C" w:rsidRPr="00650B6C" w:rsidRDefault="0011247C">
      <w:pPr>
        <w:numPr>
          <w:ilvl w:val="0"/>
          <w:numId w:val="15"/>
        </w:numPr>
        <w:spacing w:before="100" w:after="100"/>
        <w:ind w:left="360" w:hanging="359"/>
        <w:rPr>
          <w:rFonts w:ascii="Arial" w:eastAsia="Arial" w:hAnsi="Arial" w:cs="Arial"/>
          <w:color w:val="303D91"/>
        </w:rPr>
      </w:pPr>
      <w:r w:rsidRPr="000C49FB">
        <w:rPr>
          <w:rFonts w:ascii="Arial" w:eastAsia="Arial" w:hAnsi="Arial" w:cs="Arial"/>
          <w:b/>
        </w:rPr>
        <w:t xml:space="preserve">Late Assignments or Projects. </w:t>
      </w:r>
    </w:p>
    <w:p w14:paraId="067F411B" w14:textId="77777777" w:rsidR="00650B6C" w:rsidRDefault="00650B6C" w:rsidP="00650B6C">
      <w:pPr>
        <w:ind w:left="360"/>
        <w:rPr>
          <w:rFonts w:ascii="Arial" w:hAnsi="Arial" w:cs="Arial"/>
        </w:rPr>
      </w:pPr>
      <w:r w:rsidRPr="00650B6C">
        <w:rPr>
          <w:rFonts w:ascii="Arial" w:hAnsi="Arial" w:cs="Arial"/>
        </w:rPr>
        <w:t xml:space="preserve">Late assignments are marked down 10% for each day an assignment is late. Assignments submitted more than four days late will not be accepted. If you have </w:t>
      </w:r>
      <w:r w:rsidRPr="00650B6C">
        <w:rPr>
          <w:rFonts w:ascii="Arial" w:hAnsi="Arial" w:cs="Arial"/>
        </w:rPr>
        <w:lastRenderedPageBreak/>
        <w:t>extenuating circumstances and would like to turn work in late without penalty, you must contact me in writing prior to the due date. Please be prepared to provide an excuse from a doctor for requests to submit work without penalty as a result of illness or injury. Additionally, no assignments will be accepted after midnight of the last day of class.</w:t>
      </w:r>
    </w:p>
    <w:p w14:paraId="5AF165E0" w14:textId="77777777" w:rsidR="0097660E" w:rsidRPr="00C56606" w:rsidRDefault="0011247C">
      <w:pPr>
        <w:pStyle w:val="Heading2"/>
        <w:rPr>
          <w:rFonts w:ascii="Arial" w:eastAsia="Arial" w:hAnsi="Arial" w:cs="Arial"/>
          <w:sz w:val="24"/>
          <w:szCs w:val="24"/>
        </w:rPr>
      </w:pPr>
      <w:r w:rsidRPr="00C56606">
        <w:rPr>
          <w:rFonts w:ascii="Arial" w:eastAsia="Arial" w:hAnsi="Arial" w:cs="Arial"/>
          <w:sz w:val="24"/>
          <w:szCs w:val="24"/>
        </w:rPr>
        <w:t>Netiquette</w:t>
      </w:r>
    </w:p>
    <w:p w14:paraId="79DE1DA2" w14:textId="77777777" w:rsidR="0097660E" w:rsidRPr="000C49FB" w:rsidRDefault="0011247C">
      <w:pPr>
        <w:spacing w:before="100" w:after="100"/>
        <w:rPr>
          <w:rFonts w:ascii="Arial" w:hAnsi="Arial" w:cs="Arial"/>
        </w:rPr>
      </w:pPr>
      <w:r w:rsidRPr="00C56606">
        <w:rPr>
          <w:rFonts w:ascii="Arial" w:eastAsia="Arial" w:hAnsi="Arial" w:cs="Arial"/>
          <w:b/>
        </w:rPr>
        <w:t>Student to Student Etiquette.</w:t>
      </w:r>
      <w:r w:rsidRPr="00C56606">
        <w:rPr>
          <w:rFonts w:ascii="Arial" w:eastAsia="Arial" w:hAnsi="Arial" w:cs="Arial"/>
        </w:rPr>
        <w:t xml:space="preserve"> </w:t>
      </w:r>
      <w:r w:rsidRPr="000C49FB">
        <w:rPr>
          <w:rFonts w:ascii="Arial" w:eastAsia="Arial" w:hAnsi="Arial" w:cs="Arial"/>
        </w:rPr>
        <w:t>There are course expectations concerning etiquette or how we should treat each other online. It is very important that we consider the following values during online discussions and when emailing fellow students:</w:t>
      </w:r>
    </w:p>
    <w:p w14:paraId="5923D932" w14:textId="77777777" w:rsidR="0097660E" w:rsidRPr="000C49FB" w:rsidRDefault="0011247C">
      <w:pPr>
        <w:numPr>
          <w:ilvl w:val="0"/>
          <w:numId w:val="11"/>
        </w:numPr>
        <w:spacing w:before="100" w:after="100"/>
        <w:ind w:hanging="359"/>
        <w:rPr>
          <w:rFonts w:ascii="Arial" w:hAnsi="Arial" w:cs="Arial"/>
        </w:rPr>
      </w:pPr>
      <w:r w:rsidRPr="000C49FB">
        <w:rPr>
          <w:rFonts w:ascii="Arial" w:eastAsia="Arial" w:hAnsi="Arial" w:cs="Arial"/>
          <w:b/>
        </w:rPr>
        <w:t>Respect.</w:t>
      </w:r>
      <w:r w:rsidRPr="000C49FB">
        <w:rPr>
          <w:rFonts w:ascii="Arial" w:eastAsia="Arial" w:hAnsi="Arial" w:cs="Arial"/>
        </w:rPr>
        <w:t xml:space="preserve"> Each student’s viewpoint is valued as an opinion. When responding to a person during the online discussions, be sure to state an opposing opinion in a diplomatic way.</w:t>
      </w:r>
    </w:p>
    <w:p w14:paraId="4F502B0E" w14:textId="77777777" w:rsidR="0097660E" w:rsidRPr="000C49FB" w:rsidRDefault="0011247C">
      <w:pPr>
        <w:numPr>
          <w:ilvl w:val="0"/>
          <w:numId w:val="11"/>
        </w:numPr>
        <w:spacing w:before="100" w:after="100"/>
        <w:ind w:hanging="359"/>
        <w:rPr>
          <w:rFonts w:ascii="Arial" w:hAnsi="Arial" w:cs="Arial"/>
        </w:rPr>
      </w:pPr>
      <w:r w:rsidRPr="000C49FB">
        <w:rPr>
          <w:rFonts w:ascii="Arial" w:eastAsia="Arial" w:hAnsi="Arial" w:cs="Arial"/>
          <w:b/>
        </w:rPr>
        <w:t>Confidentiality.</w:t>
      </w:r>
      <w:r w:rsidRPr="000C49FB">
        <w:rPr>
          <w:rFonts w:ascii="Arial" w:eastAsia="Arial" w:hAnsi="Arial" w:cs="Arial"/>
        </w:rPr>
        <w:t xml:space="preserve"> When discussing topics, be sure to be discreet on how you discuss children, teachers, and colleagues. Do not use names of people or names of facilities. </w:t>
      </w:r>
    </w:p>
    <w:p w14:paraId="51909466" w14:textId="77777777" w:rsidR="0097660E" w:rsidRPr="000C49FB" w:rsidRDefault="0011247C">
      <w:pPr>
        <w:spacing w:before="100" w:after="100"/>
        <w:rPr>
          <w:rFonts w:ascii="Arial" w:hAnsi="Arial" w:cs="Arial"/>
        </w:rPr>
      </w:pPr>
      <w:r w:rsidRPr="000C49FB">
        <w:rPr>
          <w:rFonts w:ascii="Arial" w:eastAsia="Arial" w:hAnsi="Arial" w:cs="Arial"/>
          <w:b/>
        </w:rPr>
        <w:t>Student to Instructor Etiquette.</w:t>
      </w:r>
      <w:r w:rsidRPr="000C49FB">
        <w:rPr>
          <w:rFonts w:ascii="Arial" w:eastAsia="Arial" w:hAnsi="Arial" w:cs="Arial"/>
        </w:rPr>
        <w:t xml:space="preserve"> In addition to the above values, I expect that each student will submit completed assignments in a timely manner.</w:t>
      </w:r>
    </w:p>
    <w:p w14:paraId="3299DE81" w14:textId="77777777" w:rsidR="00BE5690" w:rsidRPr="00D34947" w:rsidRDefault="0011247C" w:rsidP="00D34947">
      <w:pPr>
        <w:spacing w:before="100" w:after="100"/>
        <w:rPr>
          <w:rFonts w:ascii="Arial" w:hAnsi="Arial" w:cs="Arial"/>
        </w:rPr>
      </w:pPr>
      <w:r w:rsidRPr="000C49FB">
        <w:rPr>
          <w:rFonts w:ascii="Arial" w:eastAsia="Arial" w:hAnsi="Arial" w:cs="Arial"/>
          <w:b/>
        </w:rPr>
        <w:t>Instructor to Student Etiquette.</w:t>
      </w:r>
      <w:r w:rsidRPr="000C49FB">
        <w:rPr>
          <w:rFonts w:ascii="Arial" w:eastAsia="Arial" w:hAnsi="Arial" w:cs="Arial"/>
        </w:rPr>
        <w:t xml:space="preserve"> Students can expect that the instructor will also follow the values listed above by checking and responding to emails and grading assignments in a timely manner. </w:t>
      </w:r>
    </w:p>
    <w:p w14:paraId="53F9BF59" w14:textId="77777777" w:rsidR="0097660E" w:rsidRPr="000C49FB" w:rsidRDefault="0011247C">
      <w:pPr>
        <w:pStyle w:val="Heading2"/>
        <w:rPr>
          <w:rFonts w:ascii="Arial" w:hAnsi="Arial" w:cs="Arial"/>
          <w:sz w:val="24"/>
          <w:szCs w:val="24"/>
        </w:rPr>
      </w:pPr>
      <w:r w:rsidRPr="000C49FB">
        <w:rPr>
          <w:rFonts w:ascii="Arial" w:eastAsia="Arial" w:hAnsi="Arial" w:cs="Arial"/>
          <w:sz w:val="24"/>
          <w:szCs w:val="24"/>
        </w:rPr>
        <w:t xml:space="preserve">Method of Student Evaluation </w:t>
      </w:r>
    </w:p>
    <w:tbl>
      <w:tblPr>
        <w:tblStyle w:val="a3"/>
        <w:tblW w:w="5955" w:type="dxa"/>
        <w:tblInd w:w="-1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878"/>
        <w:gridCol w:w="2077"/>
      </w:tblGrid>
      <w:tr w:rsidR="0097660E" w:rsidRPr="000C49FB" w14:paraId="3CA1B954" w14:textId="77777777" w:rsidTr="00AD1791">
        <w:trPr>
          <w:trHeight w:val="390"/>
        </w:trPr>
        <w:tc>
          <w:tcPr>
            <w:tcW w:w="3878" w:type="dxa"/>
            <w:tcBorders>
              <w:top w:val="single" w:sz="6" w:space="0" w:color="000000"/>
              <w:left w:val="single" w:sz="6" w:space="0" w:color="000000"/>
              <w:bottom w:val="single" w:sz="6" w:space="0" w:color="000000"/>
              <w:right w:val="single" w:sz="6" w:space="0" w:color="000000"/>
            </w:tcBorders>
            <w:vAlign w:val="center"/>
          </w:tcPr>
          <w:p w14:paraId="2F2E93EC" w14:textId="77777777" w:rsidR="0097660E" w:rsidRPr="000C49FB" w:rsidRDefault="0011247C">
            <w:pPr>
              <w:spacing w:before="100" w:after="100"/>
              <w:contextualSpacing w:val="0"/>
              <w:jc w:val="center"/>
              <w:rPr>
                <w:rFonts w:ascii="Arial" w:hAnsi="Arial" w:cs="Arial"/>
              </w:rPr>
            </w:pPr>
            <w:r w:rsidRPr="000C49FB">
              <w:rPr>
                <w:rFonts w:ascii="Arial" w:eastAsia="Arial" w:hAnsi="Arial" w:cs="Arial"/>
                <w:b/>
              </w:rPr>
              <w:t>Assignment</w:t>
            </w:r>
          </w:p>
        </w:tc>
        <w:tc>
          <w:tcPr>
            <w:tcW w:w="2077" w:type="dxa"/>
            <w:tcBorders>
              <w:top w:val="single" w:sz="6" w:space="0" w:color="000000"/>
              <w:left w:val="single" w:sz="6" w:space="0" w:color="000000"/>
              <w:bottom w:val="single" w:sz="6" w:space="0" w:color="000000"/>
              <w:right w:val="single" w:sz="6" w:space="0" w:color="000000"/>
            </w:tcBorders>
            <w:vAlign w:val="center"/>
          </w:tcPr>
          <w:p w14:paraId="28ED8F5D" w14:textId="77777777" w:rsidR="0097660E" w:rsidRPr="000C49FB" w:rsidRDefault="008A4E68" w:rsidP="00D45BD9">
            <w:pPr>
              <w:spacing w:before="100" w:after="100"/>
              <w:contextualSpacing w:val="0"/>
              <w:jc w:val="center"/>
              <w:rPr>
                <w:rFonts w:ascii="Arial" w:hAnsi="Arial" w:cs="Arial"/>
              </w:rPr>
            </w:pPr>
            <w:r>
              <w:rPr>
                <w:rFonts w:ascii="Arial" w:eastAsia="Arial" w:hAnsi="Arial" w:cs="Arial"/>
                <w:b/>
              </w:rPr>
              <w:t>Grade Points</w:t>
            </w:r>
          </w:p>
        </w:tc>
      </w:tr>
      <w:tr w:rsidR="0097660E" w:rsidRPr="000C49FB" w14:paraId="477521CE" w14:textId="77777777" w:rsidTr="00AD1791">
        <w:trPr>
          <w:trHeight w:val="345"/>
        </w:trPr>
        <w:tc>
          <w:tcPr>
            <w:tcW w:w="3878" w:type="dxa"/>
            <w:tcBorders>
              <w:top w:val="single" w:sz="6" w:space="0" w:color="000000"/>
              <w:left w:val="single" w:sz="6" w:space="0" w:color="000000"/>
              <w:bottom w:val="single" w:sz="6" w:space="0" w:color="000000"/>
              <w:right w:val="single" w:sz="6" w:space="0" w:color="000000"/>
            </w:tcBorders>
            <w:vAlign w:val="center"/>
          </w:tcPr>
          <w:p w14:paraId="234F9D7D" w14:textId="77777777" w:rsidR="0097660E" w:rsidRPr="000C49FB" w:rsidRDefault="00DC38B3" w:rsidP="001D1DB0">
            <w:pPr>
              <w:spacing w:before="100" w:after="100"/>
              <w:contextualSpacing w:val="0"/>
              <w:rPr>
                <w:rFonts w:ascii="Arial" w:hAnsi="Arial" w:cs="Arial"/>
              </w:rPr>
            </w:pPr>
            <w:r w:rsidRPr="000C49FB">
              <w:rPr>
                <w:rFonts w:ascii="Arial" w:eastAsia="Arial" w:hAnsi="Arial" w:cs="Arial"/>
              </w:rPr>
              <w:t>Discussion</w:t>
            </w:r>
            <w:r w:rsidR="00AD1791">
              <w:rPr>
                <w:rFonts w:ascii="Arial" w:eastAsia="Arial" w:hAnsi="Arial" w:cs="Arial"/>
              </w:rPr>
              <w:t>s</w:t>
            </w:r>
            <w:r w:rsidR="008A4E68">
              <w:rPr>
                <w:rFonts w:ascii="Arial" w:eastAsia="Arial" w:hAnsi="Arial" w:cs="Arial"/>
              </w:rPr>
              <w:t xml:space="preserve"> 1</w:t>
            </w:r>
            <w:r w:rsidR="00AD1791">
              <w:rPr>
                <w:rFonts w:ascii="Arial" w:eastAsia="Arial" w:hAnsi="Arial" w:cs="Arial"/>
              </w:rPr>
              <w:t>,2,3,4(10pts each)</w:t>
            </w:r>
          </w:p>
        </w:tc>
        <w:tc>
          <w:tcPr>
            <w:tcW w:w="2077" w:type="dxa"/>
            <w:tcBorders>
              <w:top w:val="single" w:sz="6" w:space="0" w:color="000000"/>
              <w:left w:val="single" w:sz="6" w:space="0" w:color="000000"/>
              <w:bottom w:val="single" w:sz="6" w:space="0" w:color="000000"/>
              <w:right w:val="single" w:sz="6" w:space="0" w:color="000000"/>
            </w:tcBorders>
            <w:vAlign w:val="center"/>
          </w:tcPr>
          <w:p w14:paraId="4059934F" w14:textId="77777777" w:rsidR="0097660E" w:rsidRPr="000C49FB" w:rsidRDefault="00AD1791" w:rsidP="00D45BD9">
            <w:pPr>
              <w:contextualSpacing w:val="0"/>
              <w:jc w:val="center"/>
              <w:rPr>
                <w:rFonts w:ascii="Arial" w:hAnsi="Arial" w:cs="Arial"/>
              </w:rPr>
            </w:pPr>
            <w:r>
              <w:rPr>
                <w:rFonts w:ascii="Arial" w:eastAsia="Arial" w:hAnsi="Arial" w:cs="Arial"/>
              </w:rPr>
              <w:t>40</w:t>
            </w:r>
          </w:p>
        </w:tc>
      </w:tr>
      <w:tr w:rsidR="001D1DB0" w:rsidRPr="000C49FB" w14:paraId="586F6D39"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739EA916" w14:textId="77777777" w:rsidR="001D1DB0" w:rsidRDefault="00684DF4" w:rsidP="00495C4E">
            <w:pPr>
              <w:rPr>
                <w:rFonts w:ascii="Arial" w:hAnsi="Arial" w:cs="Arial"/>
              </w:rPr>
            </w:pPr>
            <w:r>
              <w:rPr>
                <w:rFonts w:ascii="Arial" w:hAnsi="Arial" w:cs="Arial"/>
              </w:rPr>
              <w:t>Research Project</w:t>
            </w:r>
          </w:p>
        </w:tc>
        <w:tc>
          <w:tcPr>
            <w:tcW w:w="2077" w:type="dxa"/>
            <w:tcBorders>
              <w:top w:val="single" w:sz="6" w:space="0" w:color="000000"/>
              <w:left w:val="single" w:sz="6" w:space="0" w:color="000000"/>
              <w:bottom w:val="single" w:sz="6" w:space="0" w:color="000000"/>
              <w:right w:val="single" w:sz="6" w:space="0" w:color="000000"/>
            </w:tcBorders>
            <w:vAlign w:val="center"/>
          </w:tcPr>
          <w:p w14:paraId="28C9953F" w14:textId="77777777" w:rsidR="001D1DB0" w:rsidRPr="000C49FB" w:rsidRDefault="008A4E68" w:rsidP="00D45BD9">
            <w:pPr>
              <w:jc w:val="center"/>
              <w:rPr>
                <w:rFonts w:ascii="Arial" w:eastAsia="Arial" w:hAnsi="Arial" w:cs="Arial"/>
              </w:rPr>
            </w:pPr>
            <w:r>
              <w:rPr>
                <w:rFonts w:ascii="Arial" w:eastAsia="Arial" w:hAnsi="Arial" w:cs="Arial"/>
              </w:rPr>
              <w:t>100</w:t>
            </w:r>
          </w:p>
        </w:tc>
      </w:tr>
      <w:tr w:rsidR="00DC38B3" w:rsidRPr="000C49FB" w14:paraId="60C7EA49"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45BE0DA8" w14:textId="77777777" w:rsidR="00DC38B3" w:rsidRPr="000C49FB" w:rsidRDefault="008A4E68" w:rsidP="00495C4E">
            <w:pPr>
              <w:contextualSpacing w:val="0"/>
              <w:rPr>
                <w:rFonts w:ascii="Arial" w:hAnsi="Arial" w:cs="Arial"/>
              </w:rPr>
            </w:pPr>
            <w:r>
              <w:rPr>
                <w:rFonts w:ascii="Arial" w:hAnsi="Arial" w:cs="Arial"/>
              </w:rPr>
              <w:t>Quiz 1</w:t>
            </w:r>
          </w:p>
        </w:tc>
        <w:tc>
          <w:tcPr>
            <w:tcW w:w="2077" w:type="dxa"/>
            <w:tcBorders>
              <w:top w:val="single" w:sz="6" w:space="0" w:color="000000"/>
              <w:left w:val="single" w:sz="6" w:space="0" w:color="000000"/>
              <w:bottom w:val="single" w:sz="6" w:space="0" w:color="000000"/>
              <w:right w:val="single" w:sz="6" w:space="0" w:color="000000"/>
            </w:tcBorders>
            <w:vAlign w:val="center"/>
          </w:tcPr>
          <w:p w14:paraId="271EB9BA" w14:textId="77777777" w:rsidR="00DC38B3" w:rsidRPr="000C49FB" w:rsidRDefault="008A4E68" w:rsidP="00453643">
            <w:pPr>
              <w:contextualSpacing w:val="0"/>
              <w:jc w:val="center"/>
              <w:rPr>
                <w:rFonts w:ascii="Arial" w:hAnsi="Arial" w:cs="Arial"/>
              </w:rPr>
            </w:pPr>
            <w:r>
              <w:rPr>
                <w:rFonts w:ascii="Arial" w:eastAsia="Arial" w:hAnsi="Arial" w:cs="Arial"/>
              </w:rPr>
              <w:t>5</w:t>
            </w:r>
            <w:r w:rsidR="00453643">
              <w:rPr>
                <w:rFonts w:ascii="Arial" w:eastAsia="Arial" w:hAnsi="Arial" w:cs="Arial"/>
              </w:rPr>
              <w:t>0</w:t>
            </w:r>
          </w:p>
        </w:tc>
      </w:tr>
      <w:tr w:rsidR="008A4E68" w:rsidRPr="000C49FB" w14:paraId="237CB0A7"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7073EAED" w14:textId="77777777" w:rsidR="008A4E68" w:rsidRDefault="008A4E68" w:rsidP="00495C4E">
            <w:pPr>
              <w:rPr>
                <w:rFonts w:ascii="Arial" w:hAnsi="Arial" w:cs="Arial"/>
              </w:rPr>
            </w:pPr>
            <w:r>
              <w:rPr>
                <w:rFonts w:ascii="Arial" w:hAnsi="Arial" w:cs="Arial"/>
              </w:rPr>
              <w:t>Quiz 2</w:t>
            </w:r>
          </w:p>
        </w:tc>
        <w:tc>
          <w:tcPr>
            <w:tcW w:w="2077" w:type="dxa"/>
            <w:tcBorders>
              <w:top w:val="single" w:sz="6" w:space="0" w:color="000000"/>
              <w:left w:val="single" w:sz="6" w:space="0" w:color="000000"/>
              <w:bottom w:val="single" w:sz="6" w:space="0" w:color="000000"/>
              <w:right w:val="single" w:sz="6" w:space="0" w:color="000000"/>
            </w:tcBorders>
            <w:vAlign w:val="center"/>
          </w:tcPr>
          <w:p w14:paraId="2A088255" w14:textId="77777777" w:rsidR="008A4E68" w:rsidRDefault="008A4E68" w:rsidP="00453643">
            <w:pPr>
              <w:jc w:val="center"/>
              <w:rPr>
                <w:rFonts w:ascii="Arial" w:eastAsia="Arial" w:hAnsi="Arial" w:cs="Arial"/>
              </w:rPr>
            </w:pPr>
            <w:r>
              <w:rPr>
                <w:rFonts w:ascii="Arial" w:eastAsia="Arial" w:hAnsi="Arial" w:cs="Arial"/>
              </w:rPr>
              <w:t>50</w:t>
            </w:r>
          </w:p>
        </w:tc>
      </w:tr>
      <w:tr w:rsidR="008A4E68" w:rsidRPr="000C49FB" w14:paraId="2EBEF86A"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0191ABDF" w14:textId="77777777" w:rsidR="008A4E68" w:rsidRDefault="008A4E68" w:rsidP="00495C4E">
            <w:pPr>
              <w:rPr>
                <w:rFonts w:ascii="Arial" w:hAnsi="Arial" w:cs="Arial"/>
              </w:rPr>
            </w:pPr>
            <w:r>
              <w:rPr>
                <w:rFonts w:ascii="Arial" w:hAnsi="Arial" w:cs="Arial"/>
              </w:rPr>
              <w:t>Quiz 3</w:t>
            </w:r>
          </w:p>
        </w:tc>
        <w:tc>
          <w:tcPr>
            <w:tcW w:w="2077" w:type="dxa"/>
            <w:tcBorders>
              <w:top w:val="single" w:sz="6" w:space="0" w:color="000000"/>
              <w:left w:val="single" w:sz="6" w:space="0" w:color="000000"/>
              <w:bottom w:val="single" w:sz="6" w:space="0" w:color="000000"/>
              <w:right w:val="single" w:sz="6" w:space="0" w:color="000000"/>
            </w:tcBorders>
            <w:vAlign w:val="center"/>
          </w:tcPr>
          <w:p w14:paraId="4C7B3C23" w14:textId="77777777" w:rsidR="008A4E68" w:rsidRDefault="008A4E68" w:rsidP="00453643">
            <w:pPr>
              <w:jc w:val="center"/>
              <w:rPr>
                <w:rFonts w:ascii="Arial" w:eastAsia="Arial" w:hAnsi="Arial" w:cs="Arial"/>
              </w:rPr>
            </w:pPr>
            <w:r>
              <w:rPr>
                <w:rFonts w:ascii="Arial" w:eastAsia="Arial" w:hAnsi="Arial" w:cs="Arial"/>
              </w:rPr>
              <w:t>50</w:t>
            </w:r>
          </w:p>
        </w:tc>
      </w:tr>
      <w:tr w:rsidR="00AD1791" w:rsidRPr="000C49FB" w14:paraId="3D94F174"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6F4CB673" w14:textId="77777777" w:rsidR="00AD1791" w:rsidRDefault="00AD1791" w:rsidP="00495C4E">
            <w:pPr>
              <w:rPr>
                <w:rFonts w:ascii="Arial" w:hAnsi="Arial" w:cs="Arial"/>
              </w:rPr>
            </w:pPr>
            <w:r>
              <w:rPr>
                <w:rFonts w:ascii="Arial" w:hAnsi="Arial" w:cs="Arial"/>
              </w:rPr>
              <w:t>Quiz 4</w:t>
            </w:r>
          </w:p>
        </w:tc>
        <w:tc>
          <w:tcPr>
            <w:tcW w:w="2077" w:type="dxa"/>
            <w:tcBorders>
              <w:top w:val="single" w:sz="6" w:space="0" w:color="000000"/>
              <w:left w:val="single" w:sz="6" w:space="0" w:color="000000"/>
              <w:bottom w:val="single" w:sz="6" w:space="0" w:color="000000"/>
              <w:right w:val="single" w:sz="6" w:space="0" w:color="000000"/>
            </w:tcBorders>
            <w:vAlign w:val="center"/>
          </w:tcPr>
          <w:p w14:paraId="6D003F9A" w14:textId="77777777" w:rsidR="00AD1791" w:rsidRDefault="00AD1791" w:rsidP="00453643">
            <w:pPr>
              <w:jc w:val="center"/>
              <w:rPr>
                <w:rFonts w:ascii="Arial" w:eastAsia="Arial" w:hAnsi="Arial" w:cs="Arial"/>
              </w:rPr>
            </w:pPr>
            <w:r>
              <w:rPr>
                <w:rFonts w:ascii="Arial" w:eastAsia="Arial" w:hAnsi="Arial" w:cs="Arial"/>
              </w:rPr>
              <w:t>25</w:t>
            </w:r>
          </w:p>
        </w:tc>
      </w:tr>
      <w:tr w:rsidR="008A4E68" w:rsidRPr="000C49FB" w14:paraId="5B1C59D2" w14:textId="77777777" w:rsidTr="00495C4E">
        <w:tc>
          <w:tcPr>
            <w:tcW w:w="3878" w:type="dxa"/>
            <w:tcBorders>
              <w:top w:val="single" w:sz="6" w:space="0" w:color="000000"/>
              <w:left w:val="single" w:sz="6" w:space="0" w:color="000000"/>
              <w:bottom w:val="single" w:sz="6" w:space="0" w:color="000000"/>
              <w:right w:val="single" w:sz="6" w:space="0" w:color="000000"/>
            </w:tcBorders>
          </w:tcPr>
          <w:p w14:paraId="15FFC862" w14:textId="77777777" w:rsidR="008A4E68" w:rsidRDefault="00AD1791" w:rsidP="00495C4E">
            <w:pPr>
              <w:rPr>
                <w:rFonts w:ascii="Arial" w:hAnsi="Arial" w:cs="Arial"/>
              </w:rPr>
            </w:pPr>
            <w:r>
              <w:rPr>
                <w:rFonts w:ascii="Arial" w:hAnsi="Arial" w:cs="Arial"/>
              </w:rPr>
              <w:t>Final Exam</w:t>
            </w:r>
            <w:r w:rsidR="00525516">
              <w:rPr>
                <w:rFonts w:ascii="Arial" w:hAnsi="Arial" w:cs="Arial"/>
              </w:rPr>
              <w:t xml:space="preserve"> (Interview</w:t>
            </w:r>
            <w:r w:rsidR="00EF36A0">
              <w:rPr>
                <w:rFonts w:ascii="Arial" w:hAnsi="Arial" w:cs="Arial"/>
              </w:rPr>
              <w:t>)</w:t>
            </w:r>
          </w:p>
        </w:tc>
        <w:tc>
          <w:tcPr>
            <w:tcW w:w="2077" w:type="dxa"/>
            <w:tcBorders>
              <w:top w:val="single" w:sz="6" w:space="0" w:color="000000"/>
              <w:left w:val="single" w:sz="6" w:space="0" w:color="000000"/>
              <w:bottom w:val="single" w:sz="6" w:space="0" w:color="000000"/>
              <w:right w:val="single" w:sz="6" w:space="0" w:color="000000"/>
            </w:tcBorders>
            <w:vAlign w:val="center"/>
          </w:tcPr>
          <w:p w14:paraId="10B717E5" w14:textId="77777777" w:rsidR="008A4E68" w:rsidRDefault="0016444A" w:rsidP="00453643">
            <w:pPr>
              <w:jc w:val="center"/>
              <w:rPr>
                <w:rFonts w:ascii="Arial" w:eastAsia="Arial" w:hAnsi="Arial" w:cs="Arial"/>
              </w:rPr>
            </w:pPr>
            <w:r>
              <w:rPr>
                <w:rFonts w:ascii="Arial" w:eastAsia="Arial" w:hAnsi="Arial" w:cs="Arial"/>
              </w:rPr>
              <w:t>135</w:t>
            </w:r>
          </w:p>
        </w:tc>
      </w:tr>
      <w:tr w:rsidR="00DC38B3" w:rsidRPr="008A4E68" w14:paraId="25294220" w14:textId="77777777" w:rsidTr="00AD1791">
        <w:trPr>
          <w:trHeight w:val="65"/>
        </w:trPr>
        <w:tc>
          <w:tcPr>
            <w:tcW w:w="3878" w:type="dxa"/>
            <w:tcBorders>
              <w:top w:val="single" w:sz="6" w:space="0" w:color="000000"/>
              <w:left w:val="single" w:sz="6" w:space="0" w:color="000000"/>
              <w:bottom w:val="single" w:sz="6" w:space="0" w:color="000000"/>
              <w:right w:val="single" w:sz="6" w:space="0" w:color="000000"/>
            </w:tcBorders>
            <w:vAlign w:val="center"/>
          </w:tcPr>
          <w:p w14:paraId="69AEBEE1" w14:textId="77777777" w:rsidR="00DC38B3" w:rsidRPr="008A4E68" w:rsidRDefault="008A4E68" w:rsidP="00DC38B3">
            <w:pPr>
              <w:spacing w:before="100" w:after="100"/>
              <w:rPr>
                <w:rFonts w:ascii="Arial" w:eastAsia="Arial" w:hAnsi="Arial" w:cs="Arial"/>
                <w:b/>
              </w:rPr>
            </w:pPr>
            <w:r w:rsidRPr="008A4E68">
              <w:rPr>
                <w:rFonts w:ascii="Arial" w:eastAsia="Arial" w:hAnsi="Arial" w:cs="Arial"/>
                <w:b/>
              </w:rPr>
              <w:t>Total Points</w:t>
            </w:r>
          </w:p>
        </w:tc>
        <w:tc>
          <w:tcPr>
            <w:tcW w:w="2077" w:type="dxa"/>
            <w:tcBorders>
              <w:top w:val="single" w:sz="6" w:space="0" w:color="000000"/>
              <w:left w:val="single" w:sz="6" w:space="0" w:color="000000"/>
              <w:bottom w:val="single" w:sz="6" w:space="0" w:color="000000"/>
              <w:right w:val="single" w:sz="6" w:space="0" w:color="000000"/>
            </w:tcBorders>
            <w:vAlign w:val="center"/>
          </w:tcPr>
          <w:p w14:paraId="6FDDA5A9" w14:textId="77777777" w:rsidR="00DC38B3" w:rsidRPr="008A4E68" w:rsidRDefault="0016444A" w:rsidP="00D45BD9">
            <w:pPr>
              <w:jc w:val="center"/>
              <w:rPr>
                <w:rFonts w:ascii="Arial" w:eastAsia="Arial" w:hAnsi="Arial" w:cs="Arial"/>
                <w:b/>
              </w:rPr>
            </w:pPr>
            <w:r>
              <w:rPr>
                <w:rFonts w:ascii="Arial" w:eastAsia="Arial" w:hAnsi="Arial" w:cs="Arial"/>
                <w:b/>
              </w:rPr>
              <w:t>450</w:t>
            </w:r>
            <w:r w:rsidR="008A4E68">
              <w:rPr>
                <w:rFonts w:ascii="Arial" w:eastAsia="Arial" w:hAnsi="Arial" w:cs="Arial"/>
                <w:b/>
              </w:rPr>
              <w:t xml:space="preserve"> pts</w:t>
            </w:r>
          </w:p>
        </w:tc>
      </w:tr>
    </w:tbl>
    <w:p w14:paraId="3ADA97AC" w14:textId="77777777" w:rsidR="0097660E" w:rsidRPr="00C81D6B" w:rsidRDefault="0011247C">
      <w:pPr>
        <w:pStyle w:val="Heading2"/>
        <w:rPr>
          <w:rFonts w:ascii="Arial" w:hAnsi="Arial" w:cs="Arial"/>
          <w:sz w:val="24"/>
          <w:szCs w:val="24"/>
        </w:rPr>
      </w:pPr>
      <w:r w:rsidRPr="008A4E68">
        <w:rPr>
          <w:rFonts w:ascii="Arial" w:eastAsia="Arial" w:hAnsi="Arial" w:cs="Arial"/>
          <w:sz w:val="24"/>
          <w:szCs w:val="24"/>
        </w:rPr>
        <w:br/>
      </w:r>
      <w:r w:rsidRPr="00C81D6B">
        <w:rPr>
          <w:rFonts w:ascii="Arial" w:eastAsia="Arial" w:hAnsi="Arial" w:cs="Arial"/>
          <w:sz w:val="24"/>
          <w:szCs w:val="24"/>
        </w:rPr>
        <w:t xml:space="preserve">Grading Scale </w:t>
      </w:r>
    </w:p>
    <w:tbl>
      <w:tblPr>
        <w:tblStyle w:val="a4"/>
        <w:tblW w:w="2145" w:type="dxa"/>
        <w:tblInd w:w="-115" w:type="dxa"/>
        <w:tblLayout w:type="fixed"/>
        <w:tblLook w:val="0000" w:firstRow="0" w:lastRow="0" w:firstColumn="0" w:lastColumn="0" w:noHBand="0" w:noVBand="0"/>
      </w:tblPr>
      <w:tblGrid>
        <w:gridCol w:w="2145"/>
      </w:tblGrid>
      <w:tr w:rsidR="0097660E" w:rsidRPr="00C81D6B" w14:paraId="736497AD" w14:textId="77777777">
        <w:tc>
          <w:tcPr>
            <w:tcW w:w="2145" w:type="dxa"/>
            <w:vAlign w:val="center"/>
          </w:tcPr>
          <w:p w14:paraId="6EF9775A" w14:textId="77777777" w:rsidR="0097660E" w:rsidRPr="00923E41" w:rsidRDefault="00AE279C">
            <w:pPr>
              <w:spacing w:before="100" w:after="100"/>
              <w:contextualSpacing w:val="0"/>
              <w:rPr>
                <w:rFonts w:ascii="Arial" w:hAnsi="Arial" w:cs="Arial"/>
                <w:b/>
                <w:sz w:val="20"/>
                <w:szCs w:val="20"/>
              </w:rPr>
            </w:pPr>
            <w:r w:rsidRPr="00923E41">
              <w:rPr>
                <w:rFonts w:ascii="Arial" w:eastAsia="Arial" w:hAnsi="Arial" w:cs="Arial"/>
                <w:b/>
                <w:sz w:val="20"/>
                <w:szCs w:val="20"/>
              </w:rPr>
              <w:t xml:space="preserve">A = </w:t>
            </w:r>
            <w:r w:rsidR="0016444A">
              <w:rPr>
                <w:rFonts w:ascii="Arial" w:eastAsia="Arial" w:hAnsi="Arial" w:cs="Arial"/>
                <w:b/>
                <w:sz w:val="20"/>
                <w:szCs w:val="20"/>
              </w:rPr>
              <w:t>450</w:t>
            </w:r>
            <w:r w:rsidRPr="00923E41">
              <w:rPr>
                <w:rFonts w:ascii="Arial" w:eastAsia="Arial" w:hAnsi="Arial" w:cs="Arial"/>
                <w:b/>
                <w:sz w:val="20"/>
                <w:szCs w:val="20"/>
              </w:rPr>
              <w:t xml:space="preserve"> - </w:t>
            </w:r>
            <w:r w:rsidR="0016444A">
              <w:rPr>
                <w:rFonts w:ascii="Arial" w:eastAsia="Arial" w:hAnsi="Arial" w:cs="Arial"/>
                <w:b/>
                <w:sz w:val="20"/>
                <w:szCs w:val="20"/>
              </w:rPr>
              <w:t>400</w:t>
            </w:r>
            <w:r w:rsidRPr="00923E41">
              <w:rPr>
                <w:rFonts w:ascii="Arial" w:eastAsia="Arial" w:hAnsi="Arial" w:cs="Arial"/>
                <w:b/>
                <w:sz w:val="20"/>
                <w:szCs w:val="20"/>
              </w:rPr>
              <w:t xml:space="preserve">  </w:t>
            </w:r>
          </w:p>
        </w:tc>
      </w:tr>
      <w:tr w:rsidR="0097660E" w:rsidRPr="00C81D6B" w14:paraId="4404C16C" w14:textId="77777777">
        <w:tc>
          <w:tcPr>
            <w:tcW w:w="2145" w:type="dxa"/>
            <w:vAlign w:val="center"/>
          </w:tcPr>
          <w:p w14:paraId="751BBBE9" w14:textId="77777777" w:rsidR="0097660E" w:rsidRPr="00923E41" w:rsidRDefault="00AE279C">
            <w:pPr>
              <w:spacing w:before="100" w:after="100"/>
              <w:contextualSpacing w:val="0"/>
              <w:rPr>
                <w:rFonts w:ascii="Arial" w:hAnsi="Arial" w:cs="Arial"/>
                <w:b/>
                <w:sz w:val="20"/>
                <w:szCs w:val="20"/>
              </w:rPr>
            </w:pPr>
            <w:r w:rsidRPr="00923E41">
              <w:rPr>
                <w:rFonts w:ascii="Arial" w:eastAsia="Arial" w:hAnsi="Arial" w:cs="Arial"/>
                <w:b/>
                <w:sz w:val="20"/>
                <w:szCs w:val="20"/>
              </w:rPr>
              <w:t xml:space="preserve">B = </w:t>
            </w:r>
            <w:r w:rsidR="0016444A">
              <w:rPr>
                <w:rFonts w:ascii="Arial" w:eastAsia="Arial" w:hAnsi="Arial" w:cs="Arial"/>
                <w:b/>
                <w:sz w:val="20"/>
                <w:szCs w:val="20"/>
              </w:rPr>
              <w:t>399</w:t>
            </w:r>
            <w:r w:rsidRPr="00923E41">
              <w:rPr>
                <w:rFonts w:ascii="Arial" w:eastAsia="Arial" w:hAnsi="Arial" w:cs="Arial"/>
                <w:b/>
                <w:sz w:val="20"/>
                <w:szCs w:val="20"/>
              </w:rPr>
              <w:t xml:space="preserve"> -</w:t>
            </w:r>
            <w:r w:rsidR="0011247C" w:rsidRPr="00923E41">
              <w:rPr>
                <w:rFonts w:ascii="Arial" w:eastAsia="Arial" w:hAnsi="Arial" w:cs="Arial"/>
                <w:b/>
                <w:sz w:val="20"/>
                <w:szCs w:val="20"/>
              </w:rPr>
              <w:t xml:space="preserve"> </w:t>
            </w:r>
            <w:r w:rsidR="0016444A">
              <w:rPr>
                <w:rFonts w:ascii="Arial" w:eastAsia="Arial" w:hAnsi="Arial" w:cs="Arial"/>
                <w:b/>
                <w:sz w:val="20"/>
                <w:szCs w:val="20"/>
              </w:rPr>
              <w:t>350</w:t>
            </w:r>
            <w:r w:rsidRPr="00923E41">
              <w:rPr>
                <w:rFonts w:ascii="Arial" w:eastAsia="Arial" w:hAnsi="Arial" w:cs="Arial"/>
                <w:b/>
                <w:sz w:val="20"/>
                <w:szCs w:val="20"/>
              </w:rPr>
              <w:t xml:space="preserve"> </w:t>
            </w:r>
          </w:p>
        </w:tc>
      </w:tr>
      <w:tr w:rsidR="0097660E" w:rsidRPr="00C81D6B" w14:paraId="2AB7D4C5" w14:textId="77777777">
        <w:tc>
          <w:tcPr>
            <w:tcW w:w="2145" w:type="dxa"/>
            <w:vAlign w:val="center"/>
          </w:tcPr>
          <w:p w14:paraId="057D15BE" w14:textId="77777777" w:rsidR="0097660E" w:rsidRPr="00923E41" w:rsidRDefault="00AE279C">
            <w:pPr>
              <w:spacing w:before="100" w:after="100"/>
              <w:contextualSpacing w:val="0"/>
              <w:rPr>
                <w:rFonts w:ascii="Arial" w:hAnsi="Arial" w:cs="Arial"/>
                <w:b/>
                <w:sz w:val="20"/>
                <w:szCs w:val="20"/>
              </w:rPr>
            </w:pPr>
            <w:r w:rsidRPr="00923E41">
              <w:rPr>
                <w:rFonts w:ascii="Arial" w:eastAsia="Arial" w:hAnsi="Arial" w:cs="Arial"/>
                <w:b/>
                <w:sz w:val="20"/>
                <w:szCs w:val="20"/>
              </w:rPr>
              <w:t xml:space="preserve">C = </w:t>
            </w:r>
            <w:r w:rsidR="0016444A">
              <w:rPr>
                <w:rFonts w:ascii="Arial" w:eastAsia="Arial" w:hAnsi="Arial" w:cs="Arial"/>
                <w:b/>
                <w:sz w:val="20"/>
                <w:szCs w:val="20"/>
              </w:rPr>
              <w:t>349</w:t>
            </w:r>
            <w:r w:rsidRPr="00923E41">
              <w:rPr>
                <w:rFonts w:ascii="Arial" w:eastAsia="Arial" w:hAnsi="Arial" w:cs="Arial"/>
                <w:b/>
                <w:sz w:val="20"/>
                <w:szCs w:val="20"/>
              </w:rPr>
              <w:t xml:space="preserve"> - </w:t>
            </w:r>
            <w:r w:rsidR="0016444A">
              <w:rPr>
                <w:rFonts w:ascii="Arial" w:eastAsia="Arial" w:hAnsi="Arial" w:cs="Arial"/>
                <w:b/>
                <w:sz w:val="20"/>
                <w:szCs w:val="20"/>
              </w:rPr>
              <w:t>300</w:t>
            </w:r>
            <w:r w:rsidRPr="00923E41">
              <w:rPr>
                <w:rFonts w:ascii="Arial" w:eastAsia="Arial" w:hAnsi="Arial" w:cs="Arial"/>
                <w:b/>
                <w:sz w:val="20"/>
                <w:szCs w:val="20"/>
              </w:rPr>
              <w:t xml:space="preserve"> </w:t>
            </w:r>
          </w:p>
        </w:tc>
      </w:tr>
      <w:tr w:rsidR="0097660E" w:rsidRPr="00C81D6B" w14:paraId="2E0A85C5" w14:textId="77777777">
        <w:tc>
          <w:tcPr>
            <w:tcW w:w="2145" w:type="dxa"/>
            <w:vAlign w:val="center"/>
          </w:tcPr>
          <w:p w14:paraId="696A4CA0" w14:textId="77777777" w:rsidR="0097660E" w:rsidRPr="00923E41" w:rsidRDefault="00AE279C">
            <w:pPr>
              <w:spacing w:before="100" w:after="100"/>
              <w:contextualSpacing w:val="0"/>
              <w:rPr>
                <w:rFonts w:ascii="Arial" w:hAnsi="Arial" w:cs="Arial"/>
                <w:b/>
                <w:sz w:val="20"/>
                <w:szCs w:val="20"/>
              </w:rPr>
            </w:pPr>
            <w:r w:rsidRPr="00923E41">
              <w:rPr>
                <w:rFonts w:ascii="Arial" w:eastAsia="Arial" w:hAnsi="Arial" w:cs="Arial"/>
                <w:b/>
                <w:sz w:val="20"/>
                <w:szCs w:val="20"/>
              </w:rPr>
              <w:t xml:space="preserve">D = </w:t>
            </w:r>
            <w:r w:rsidR="0016444A">
              <w:rPr>
                <w:rFonts w:ascii="Arial" w:eastAsia="Arial" w:hAnsi="Arial" w:cs="Arial"/>
                <w:b/>
                <w:sz w:val="20"/>
                <w:szCs w:val="20"/>
              </w:rPr>
              <w:t>299</w:t>
            </w:r>
            <w:r w:rsidRPr="00923E41">
              <w:rPr>
                <w:rFonts w:ascii="Arial" w:eastAsia="Arial" w:hAnsi="Arial" w:cs="Arial"/>
                <w:b/>
                <w:sz w:val="20"/>
                <w:szCs w:val="20"/>
              </w:rPr>
              <w:t xml:space="preserve"> - </w:t>
            </w:r>
            <w:r w:rsidR="0016444A">
              <w:rPr>
                <w:rFonts w:ascii="Arial" w:eastAsia="Arial" w:hAnsi="Arial" w:cs="Arial"/>
                <w:b/>
                <w:sz w:val="20"/>
                <w:szCs w:val="20"/>
              </w:rPr>
              <w:t>250</w:t>
            </w:r>
            <w:r w:rsidRPr="00923E41">
              <w:rPr>
                <w:rFonts w:ascii="Arial" w:eastAsia="Arial" w:hAnsi="Arial" w:cs="Arial"/>
                <w:b/>
                <w:sz w:val="20"/>
                <w:szCs w:val="20"/>
              </w:rPr>
              <w:t xml:space="preserve"> </w:t>
            </w:r>
          </w:p>
        </w:tc>
      </w:tr>
      <w:tr w:rsidR="0097660E" w:rsidRPr="00C81D6B" w14:paraId="67032EFD" w14:textId="77777777">
        <w:tc>
          <w:tcPr>
            <w:tcW w:w="2145" w:type="dxa"/>
            <w:vAlign w:val="center"/>
          </w:tcPr>
          <w:p w14:paraId="64BAA2C4" w14:textId="77777777" w:rsidR="0097660E" w:rsidRPr="00923E41" w:rsidRDefault="00AE279C">
            <w:pPr>
              <w:spacing w:before="100" w:after="100"/>
              <w:contextualSpacing w:val="0"/>
              <w:rPr>
                <w:rFonts w:ascii="Arial" w:hAnsi="Arial" w:cs="Arial"/>
                <w:b/>
                <w:sz w:val="20"/>
                <w:szCs w:val="20"/>
              </w:rPr>
            </w:pPr>
            <w:r w:rsidRPr="00923E41">
              <w:rPr>
                <w:rFonts w:ascii="Arial" w:eastAsia="Arial" w:hAnsi="Arial" w:cs="Arial"/>
                <w:b/>
                <w:sz w:val="20"/>
                <w:szCs w:val="20"/>
              </w:rPr>
              <w:t xml:space="preserve">F = Below </w:t>
            </w:r>
            <w:r w:rsidR="0016444A">
              <w:rPr>
                <w:rFonts w:ascii="Arial" w:eastAsia="Arial" w:hAnsi="Arial" w:cs="Arial"/>
                <w:b/>
                <w:sz w:val="20"/>
                <w:szCs w:val="20"/>
              </w:rPr>
              <w:t>249</w:t>
            </w:r>
          </w:p>
        </w:tc>
      </w:tr>
    </w:tbl>
    <w:p w14:paraId="002E8E6F" w14:textId="77777777" w:rsidR="0097660E" w:rsidRPr="000C49FB" w:rsidRDefault="0011247C" w:rsidP="001D1DB0">
      <w:pPr>
        <w:pStyle w:val="Heading2"/>
        <w:rPr>
          <w:rFonts w:ascii="Arial" w:hAnsi="Arial" w:cs="Arial"/>
          <w:sz w:val="24"/>
          <w:szCs w:val="24"/>
        </w:rPr>
      </w:pPr>
      <w:r w:rsidRPr="000C49FB">
        <w:rPr>
          <w:rFonts w:ascii="Arial" w:eastAsia="Arial" w:hAnsi="Arial" w:cs="Arial"/>
          <w:sz w:val="24"/>
          <w:szCs w:val="24"/>
        </w:rPr>
        <w:lastRenderedPageBreak/>
        <w:t xml:space="preserve">Online Grading Rubrics </w:t>
      </w:r>
    </w:p>
    <w:p w14:paraId="151AE8BB" w14:textId="77777777" w:rsidR="0097660E" w:rsidRDefault="0011247C">
      <w:pPr>
        <w:pStyle w:val="Heading2"/>
        <w:rPr>
          <w:rFonts w:ascii="Arial" w:eastAsia="Arial" w:hAnsi="Arial" w:cs="Arial"/>
          <w:sz w:val="24"/>
          <w:szCs w:val="24"/>
        </w:rPr>
      </w:pPr>
      <w:r w:rsidRPr="000C49FB">
        <w:rPr>
          <w:rFonts w:ascii="Arial" w:eastAsia="Arial" w:hAnsi="Arial" w:cs="Arial"/>
          <w:sz w:val="24"/>
          <w:szCs w:val="24"/>
        </w:rPr>
        <w:t>Rubric</w:t>
      </w:r>
      <w:r w:rsidR="0062181B">
        <w:rPr>
          <w:rFonts w:ascii="Arial" w:eastAsia="Arial" w:hAnsi="Arial" w:cs="Arial"/>
          <w:sz w:val="24"/>
          <w:szCs w:val="24"/>
        </w:rPr>
        <w:t xml:space="preserve"> for Research Project (Objectives and Test Items)</w:t>
      </w:r>
    </w:p>
    <w:p w14:paraId="445F0E73" w14:textId="77777777" w:rsidR="0062181B" w:rsidRPr="00AD07D9" w:rsidRDefault="0062181B" w:rsidP="0062181B">
      <w:pPr>
        <w:rPr>
          <w:rFonts w:ascii="Arial" w:hAnsi="Arial" w:cs="Arial"/>
        </w:rPr>
      </w:pPr>
      <w:r w:rsidRPr="00AD07D9">
        <w:rPr>
          <w:rFonts w:ascii="Arial" w:hAnsi="Arial" w:cs="Arial"/>
        </w:rPr>
        <w:t>Each Candidate is required to w</w:t>
      </w:r>
      <w:r w:rsidR="008D607B" w:rsidRPr="00AD07D9">
        <w:rPr>
          <w:rFonts w:ascii="Arial" w:hAnsi="Arial" w:cs="Arial"/>
        </w:rPr>
        <w:t xml:space="preserve">rite five learning outcomes to be assessed, a list of subject matter topics to be covered in the instruction, a set of subject specifications for the test items and assessment task as described in chapter 6 of the textbook. Candidates must develop a 10-item test using a combination of selection-type, short answers, supply-type items which includes (a) complete directions, (b) test items that are appropriate for the specific learning outcomes being measured, and (c) a scoring key. Each test should be keyed to a specific learning outcome. A bibliography of books and other resources materials used in completing the project should be included as well. </w:t>
      </w:r>
    </w:p>
    <w:p w14:paraId="0DBA22AF" w14:textId="77777777" w:rsidR="008D607B" w:rsidRPr="00AD07D9" w:rsidRDefault="008D607B" w:rsidP="0062181B">
      <w:pPr>
        <w:rPr>
          <w:rFonts w:ascii="Arial" w:hAnsi="Arial" w:cs="Arial"/>
        </w:rPr>
      </w:pPr>
    </w:p>
    <w:p w14:paraId="38D15583" w14:textId="77777777" w:rsidR="008D607B" w:rsidRPr="00745381" w:rsidRDefault="00015451" w:rsidP="0062181B">
      <w:pPr>
        <w:rPr>
          <w:rFonts w:ascii="Arial" w:hAnsi="Arial" w:cs="Arial"/>
          <w:b/>
        </w:rPr>
      </w:pPr>
      <w:r w:rsidRPr="00745381">
        <w:rPr>
          <w:rFonts w:ascii="Arial" w:hAnsi="Arial" w:cs="Arial"/>
          <w:b/>
        </w:rPr>
        <w:t>Unacceptable</w:t>
      </w:r>
      <w:r w:rsidR="008D607B" w:rsidRPr="00745381">
        <w:rPr>
          <w:rFonts w:ascii="Arial" w:hAnsi="Arial" w:cs="Arial"/>
          <w:b/>
        </w:rPr>
        <w:t xml:space="preserve"> objectives and test items.</w:t>
      </w:r>
      <w:r w:rsidR="008D607B" w:rsidRPr="00AD07D9">
        <w:rPr>
          <w:rFonts w:ascii="Arial" w:hAnsi="Arial" w:cs="Arial"/>
        </w:rPr>
        <w:t xml:space="preserve">  An</w:t>
      </w:r>
      <w:r w:rsidRPr="00AD07D9">
        <w:rPr>
          <w:rFonts w:ascii="Arial" w:hAnsi="Arial" w:cs="Arial"/>
        </w:rPr>
        <w:t xml:space="preserve"> Unacceptable</w:t>
      </w:r>
      <w:r w:rsidR="008D607B" w:rsidRPr="00AD07D9">
        <w:rPr>
          <w:rFonts w:ascii="Arial" w:hAnsi="Arial" w:cs="Arial"/>
        </w:rPr>
        <w:t xml:space="preserve"> project is one in which the candidate </w:t>
      </w:r>
      <w:r w:rsidRPr="00AD07D9">
        <w:rPr>
          <w:rFonts w:ascii="Arial" w:hAnsi="Arial" w:cs="Arial"/>
        </w:rPr>
        <w:t xml:space="preserve">fails to write the learning objectives and test items using the regulations in our </w:t>
      </w:r>
      <w:proofErr w:type="gramStart"/>
      <w:r w:rsidRPr="00AD07D9">
        <w:rPr>
          <w:rFonts w:ascii="Arial" w:hAnsi="Arial" w:cs="Arial"/>
        </w:rPr>
        <w:t>text, or</w:t>
      </w:r>
      <w:proofErr w:type="gramEnd"/>
      <w:r w:rsidRPr="00AD07D9">
        <w:rPr>
          <w:rFonts w:ascii="Arial" w:hAnsi="Arial" w:cs="Arial"/>
        </w:rPr>
        <w:t xml:space="preserve"> does not include directions for each section of the test. </w:t>
      </w:r>
      <w:r w:rsidR="00525516" w:rsidRPr="00AD07D9">
        <w:rPr>
          <w:rFonts w:ascii="Arial" w:hAnsi="Arial" w:cs="Arial"/>
        </w:rPr>
        <w:t>A candidate does</w:t>
      </w:r>
      <w:r w:rsidRPr="00AD07D9">
        <w:rPr>
          <w:rFonts w:ascii="Arial" w:hAnsi="Arial" w:cs="Arial"/>
        </w:rPr>
        <w:t xml:space="preserve"> not </w:t>
      </w:r>
      <w:r w:rsidR="008D607B" w:rsidRPr="00AD07D9">
        <w:rPr>
          <w:rFonts w:ascii="Arial" w:hAnsi="Arial" w:cs="Arial"/>
        </w:rPr>
        <w:t>include</w:t>
      </w:r>
      <w:r w:rsidRPr="00AD07D9">
        <w:rPr>
          <w:rFonts w:ascii="Arial" w:hAnsi="Arial" w:cs="Arial"/>
        </w:rPr>
        <w:t xml:space="preserve"> any </w:t>
      </w:r>
      <w:r w:rsidR="008D607B" w:rsidRPr="00AD07D9">
        <w:rPr>
          <w:rFonts w:ascii="Arial" w:hAnsi="Arial" w:cs="Arial"/>
        </w:rPr>
        <w:t xml:space="preserve">of the </w:t>
      </w:r>
      <w:proofErr w:type="gramStart"/>
      <w:r w:rsidR="008D607B" w:rsidRPr="00AD07D9">
        <w:rPr>
          <w:rFonts w:ascii="Arial" w:hAnsi="Arial" w:cs="Arial"/>
        </w:rPr>
        <w:t>above mentioned</w:t>
      </w:r>
      <w:proofErr w:type="gramEnd"/>
      <w:r w:rsidR="008D607B" w:rsidRPr="00AD07D9">
        <w:rPr>
          <w:rFonts w:ascii="Arial" w:hAnsi="Arial" w:cs="Arial"/>
        </w:rPr>
        <w:t xml:space="preserve"> </w:t>
      </w:r>
      <w:r w:rsidR="00525516" w:rsidRPr="00AD07D9">
        <w:rPr>
          <w:rFonts w:ascii="Arial" w:hAnsi="Arial" w:cs="Arial"/>
        </w:rPr>
        <w:t>criterions</w:t>
      </w:r>
      <w:r w:rsidR="008D607B" w:rsidRPr="00AD07D9">
        <w:rPr>
          <w:rFonts w:ascii="Arial" w:hAnsi="Arial" w:cs="Arial"/>
        </w:rPr>
        <w:t xml:space="preserve"> done at high quality. </w:t>
      </w:r>
      <w:r w:rsidR="008D607B" w:rsidRPr="00745381">
        <w:rPr>
          <w:rFonts w:ascii="Arial" w:hAnsi="Arial" w:cs="Arial"/>
          <w:b/>
        </w:rPr>
        <w:t>(</w:t>
      </w:r>
      <w:r w:rsidRPr="00745381">
        <w:rPr>
          <w:rFonts w:ascii="Arial" w:hAnsi="Arial" w:cs="Arial"/>
          <w:b/>
        </w:rPr>
        <w:t>69 or below)</w:t>
      </w:r>
    </w:p>
    <w:p w14:paraId="51CA566F" w14:textId="77777777" w:rsidR="00015451" w:rsidRPr="00AD07D9" w:rsidRDefault="00015451" w:rsidP="00015451">
      <w:pPr>
        <w:rPr>
          <w:rFonts w:ascii="Arial" w:hAnsi="Arial" w:cs="Arial"/>
        </w:rPr>
      </w:pPr>
    </w:p>
    <w:p w14:paraId="5A62C3FA" w14:textId="77777777" w:rsidR="00015451" w:rsidRPr="00AD07D9" w:rsidRDefault="00015451" w:rsidP="00015451">
      <w:pPr>
        <w:rPr>
          <w:rFonts w:ascii="Arial" w:hAnsi="Arial" w:cs="Arial"/>
        </w:rPr>
      </w:pPr>
      <w:r w:rsidRPr="00745381">
        <w:rPr>
          <w:rFonts w:ascii="Arial" w:hAnsi="Arial" w:cs="Arial"/>
          <w:b/>
        </w:rPr>
        <w:t>Acceptable objectives and test items.</w:t>
      </w:r>
      <w:r w:rsidRPr="00AD07D9">
        <w:rPr>
          <w:rFonts w:ascii="Arial" w:hAnsi="Arial" w:cs="Arial"/>
        </w:rPr>
        <w:t xml:space="preserve">  An acceptable project is one in which the candidate includes most of the </w:t>
      </w:r>
      <w:proofErr w:type="gramStart"/>
      <w:r w:rsidRPr="00AD07D9">
        <w:rPr>
          <w:rFonts w:ascii="Arial" w:hAnsi="Arial" w:cs="Arial"/>
        </w:rPr>
        <w:t>above mentioned</w:t>
      </w:r>
      <w:proofErr w:type="gramEnd"/>
      <w:r w:rsidRPr="00AD07D9">
        <w:rPr>
          <w:rFonts w:ascii="Arial" w:hAnsi="Arial" w:cs="Arial"/>
        </w:rPr>
        <w:t xml:space="preserve"> criterion done at high quality. </w:t>
      </w:r>
      <w:r w:rsidRPr="00745381">
        <w:rPr>
          <w:rFonts w:ascii="Arial" w:hAnsi="Arial" w:cs="Arial"/>
          <w:b/>
        </w:rPr>
        <w:t>(84-70)</w:t>
      </w:r>
      <w:r w:rsidRPr="00AD07D9">
        <w:rPr>
          <w:rFonts w:ascii="Arial" w:hAnsi="Arial" w:cs="Arial"/>
        </w:rPr>
        <w:t xml:space="preserve"> </w:t>
      </w:r>
    </w:p>
    <w:p w14:paraId="1A053DFE" w14:textId="77777777" w:rsidR="00015451" w:rsidRPr="00AD07D9" w:rsidRDefault="00015451" w:rsidP="00015451">
      <w:pPr>
        <w:rPr>
          <w:rFonts w:ascii="Arial" w:hAnsi="Arial" w:cs="Arial"/>
        </w:rPr>
      </w:pPr>
    </w:p>
    <w:p w14:paraId="5627E987" w14:textId="77777777" w:rsidR="008D607B" w:rsidRPr="00D34947" w:rsidRDefault="00015451" w:rsidP="008D607B">
      <w:pPr>
        <w:rPr>
          <w:rFonts w:ascii="Arial" w:hAnsi="Arial" w:cs="Arial"/>
        </w:rPr>
      </w:pPr>
      <w:r w:rsidRPr="00745381">
        <w:rPr>
          <w:rFonts w:ascii="Arial" w:hAnsi="Arial" w:cs="Arial"/>
          <w:b/>
        </w:rPr>
        <w:t xml:space="preserve">Excellent objectives and test items. </w:t>
      </w:r>
      <w:r w:rsidRPr="00AD07D9">
        <w:rPr>
          <w:rFonts w:ascii="Arial" w:hAnsi="Arial" w:cs="Arial"/>
        </w:rPr>
        <w:t xml:space="preserve"> An Excellent project is one in which the candidate includes </w:t>
      </w:r>
      <w:r w:rsidR="00525516" w:rsidRPr="00AD07D9">
        <w:rPr>
          <w:rFonts w:ascii="Arial" w:hAnsi="Arial" w:cs="Arial"/>
        </w:rPr>
        <w:t>the entire</w:t>
      </w:r>
      <w:r w:rsidRPr="00AD07D9">
        <w:rPr>
          <w:rFonts w:ascii="Arial" w:hAnsi="Arial" w:cs="Arial"/>
        </w:rPr>
        <w:t xml:space="preserve"> </w:t>
      </w:r>
      <w:proofErr w:type="gramStart"/>
      <w:r w:rsidRPr="00AD07D9">
        <w:rPr>
          <w:rFonts w:ascii="Arial" w:hAnsi="Arial" w:cs="Arial"/>
        </w:rPr>
        <w:t>above mentioned</w:t>
      </w:r>
      <w:proofErr w:type="gramEnd"/>
      <w:r w:rsidRPr="00AD07D9">
        <w:rPr>
          <w:rFonts w:ascii="Arial" w:hAnsi="Arial" w:cs="Arial"/>
        </w:rPr>
        <w:t xml:space="preserve"> criterion done at high quality. </w:t>
      </w:r>
      <w:r w:rsidRPr="00745381">
        <w:rPr>
          <w:rFonts w:ascii="Arial" w:hAnsi="Arial" w:cs="Arial"/>
          <w:b/>
        </w:rPr>
        <w:t>(100-85)</w:t>
      </w:r>
    </w:p>
    <w:p w14:paraId="5436B8FB" w14:textId="77777777" w:rsidR="0097660E" w:rsidRPr="000C49FB" w:rsidRDefault="0011247C">
      <w:pPr>
        <w:pStyle w:val="Heading2"/>
        <w:rPr>
          <w:rFonts w:ascii="Arial" w:hAnsi="Arial" w:cs="Arial"/>
          <w:sz w:val="24"/>
          <w:szCs w:val="24"/>
        </w:rPr>
      </w:pPr>
      <w:r w:rsidRPr="000C49FB">
        <w:rPr>
          <w:rFonts w:ascii="Arial" w:eastAsia="Arial" w:hAnsi="Arial" w:cs="Arial"/>
          <w:sz w:val="24"/>
          <w:szCs w:val="24"/>
        </w:rPr>
        <w:t>Discussion Rubric</w:t>
      </w:r>
    </w:p>
    <w:tbl>
      <w:tblPr>
        <w:tblStyle w:val="a6"/>
        <w:tblW w:w="9974" w:type="dxa"/>
        <w:tblInd w:w="-222" w:type="dxa"/>
        <w:tblBorders>
          <w:top w:val="nil"/>
          <w:left w:val="nil"/>
          <w:bottom w:val="nil"/>
          <w:right w:val="nil"/>
          <w:insideH w:val="nil"/>
          <w:insideV w:val="nil"/>
        </w:tblBorders>
        <w:tblLayout w:type="fixed"/>
        <w:tblLook w:val="0000" w:firstRow="0" w:lastRow="0" w:firstColumn="0" w:lastColumn="0" w:noHBand="0" w:noVBand="0"/>
      </w:tblPr>
      <w:tblGrid>
        <w:gridCol w:w="1530"/>
        <w:gridCol w:w="2111"/>
        <w:gridCol w:w="2111"/>
        <w:gridCol w:w="2111"/>
        <w:gridCol w:w="2111"/>
      </w:tblGrid>
      <w:tr w:rsidR="0097660E" w:rsidRPr="001D1DB0" w14:paraId="7C909131" w14:textId="77777777">
        <w:trPr>
          <w:trHeight w:val="460"/>
        </w:trPr>
        <w:tc>
          <w:tcPr>
            <w:tcW w:w="1530" w:type="dxa"/>
            <w:tcBorders>
              <w:top w:val="single" w:sz="14" w:space="0" w:color="000000"/>
              <w:left w:val="single" w:sz="12" w:space="0" w:color="000000"/>
              <w:bottom w:val="single" w:sz="14" w:space="0" w:color="000000"/>
              <w:right w:val="single" w:sz="14" w:space="0" w:color="000000"/>
            </w:tcBorders>
          </w:tcPr>
          <w:p w14:paraId="52636653" w14:textId="77777777" w:rsidR="0097660E" w:rsidRPr="001D1DB0" w:rsidRDefault="0097660E">
            <w:pPr>
              <w:contextualSpacing w:val="0"/>
              <w:jc w:val="center"/>
              <w:rPr>
                <w:rFonts w:ascii="Arial" w:hAnsi="Arial" w:cs="Arial"/>
                <w:sz w:val="20"/>
                <w:szCs w:val="20"/>
              </w:rPr>
            </w:pPr>
          </w:p>
        </w:tc>
        <w:tc>
          <w:tcPr>
            <w:tcW w:w="2111" w:type="dxa"/>
            <w:tcBorders>
              <w:top w:val="single" w:sz="14" w:space="0" w:color="000000"/>
              <w:left w:val="single" w:sz="14" w:space="0" w:color="000000"/>
              <w:bottom w:val="single" w:sz="14" w:space="0" w:color="000000"/>
              <w:right w:val="single" w:sz="14" w:space="0" w:color="000000"/>
            </w:tcBorders>
          </w:tcPr>
          <w:p w14:paraId="4A5962A2" w14:textId="77777777" w:rsidR="0097660E" w:rsidRPr="001D1DB0" w:rsidRDefault="0011247C">
            <w:pPr>
              <w:contextualSpacing w:val="0"/>
              <w:jc w:val="center"/>
              <w:rPr>
                <w:rFonts w:ascii="Arial" w:hAnsi="Arial" w:cs="Arial"/>
                <w:sz w:val="20"/>
                <w:szCs w:val="20"/>
              </w:rPr>
            </w:pPr>
            <w:r w:rsidRPr="001D1DB0">
              <w:rPr>
                <w:rFonts w:ascii="Arial" w:eastAsia="Arial" w:hAnsi="Arial" w:cs="Arial"/>
                <w:b/>
                <w:sz w:val="20"/>
                <w:szCs w:val="20"/>
              </w:rPr>
              <w:t>Distinguished</w:t>
            </w:r>
          </w:p>
          <w:p w14:paraId="6229AA94" w14:textId="77777777" w:rsidR="0097660E" w:rsidRPr="001D1DB0" w:rsidRDefault="004745CE">
            <w:pPr>
              <w:contextualSpacing w:val="0"/>
              <w:jc w:val="center"/>
              <w:rPr>
                <w:rFonts w:ascii="Arial" w:hAnsi="Arial" w:cs="Arial"/>
                <w:sz w:val="20"/>
                <w:szCs w:val="20"/>
              </w:rPr>
            </w:pPr>
            <w:r>
              <w:rPr>
                <w:rFonts w:ascii="Arial" w:eastAsia="Arial" w:hAnsi="Arial" w:cs="Arial"/>
                <w:b/>
                <w:sz w:val="20"/>
                <w:szCs w:val="20"/>
              </w:rPr>
              <w:t>10</w:t>
            </w:r>
          </w:p>
        </w:tc>
        <w:tc>
          <w:tcPr>
            <w:tcW w:w="2111" w:type="dxa"/>
            <w:tcBorders>
              <w:top w:val="single" w:sz="14" w:space="0" w:color="000000"/>
              <w:left w:val="single" w:sz="14" w:space="0" w:color="000000"/>
              <w:bottom w:val="single" w:sz="14" w:space="0" w:color="000000"/>
              <w:right w:val="single" w:sz="14" w:space="0" w:color="000000"/>
            </w:tcBorders>
          </w:tcPr>
          <w:p w14:paraId="7381E5C6" w14:textId="77777777" w:rsidR="0097660E" w:rsidRPr="001D1DB0" w:rsidRDefault="0011247C">
            <w:pPr>
              <w:contextualSpacing w:val="0"/>
              <w:jc w:val="center"/>
              <w:rPr>
                <w:rFonts w:ascii="Arial" w:hAnsi="Arial" w:cs="Arial"/>
                <w:sz w:val="20"/>
                <w:szCs w:val="20"/>
              </w:rPr>
            </w:pPr>
            <w:r w:rsidRPr="001D1DB0">
              <w:rPr>
                <w:rFonts w:ascii="Arial" w:eastAsia="Arial" w:hAnsi="Arial" w:cs="Arial"/>
                <w:b/>
                <w:sz w:val="20"/>
                <w:szCs w:val="20"/>
              </w:rPr>
              <w:t>Proficient</w:t>
            </w:r>
          </w:p>
          <w:p w14:paraId="5958E05A" w14:textId="77777777" w:rsidR="0097660E" w:rsidRPr="001D1DB0" w:rsidRDefault="004745CE">
            <w:pPr>
              <w:contextualSpacing w:val="0"/>
              <w:jc w:val="center"/>
              <w:rPr>
                <w:rFonts w:ascii="Arial" w:hAnsi="Arial" w:cs="Arial"/>
                <w:sz w:val="20"/>
                <w:szCs w:val="20"/>
              </w:rPr>
            </w:pPr>
            <w:r>
              <w:rPr>
                <w:rFonts w:ascii="Arial" w:eastAsia="Arial" w:hAnsi="Arial" w:cs="Arial"/>
                <w:b/>
                <w:sz w:val="20"/>
                <w:szCs w:val="20"/>
              </w:rPr>
              <w:t>8</w:t>
            </w:r>
          </w:p>
        </w:tc>
        <w:tc>
          <w:tcPr>
            <w:tcW w:w="2111" w:type="dxa"/>
            <w:tcBorders>
              <w:top w:val="single" w:sz="14" w:space="0" w:color="000000"/>
              <w:left w:val="single" w:sz="14" w:space="0" w:color="000000"/>
              <w:bottom w:val="single" w:sz="14" w:space="0" w:color="000000"/>
              <w:right w:val="single" w:sz="14" w:space="0" w:color="000000"/>
            </w:tcBorders>
          </w:tcPr>
          <w:p w14:paraId="41A3CD9D" w14:textId="77777777" w:rsidR="0097660E" w:rsidRPr="001D1DB0" w:rsidRDefault="0011247C">
            <w:pPr>
              <w:contextualSpacing w:val="0"/>
              <w:jc w:val="center"/>
              <w:rPr>
                <w:rFonts w:ascii="Arial" w:hAnsi="Arial" w:cs="Arial"/>
                <w:sz w:val="20"/>
                <w:szCs w:val="20"/>
              </w:rPr>
            </w:pPr>
            <w:r w:rsidRPr="001D1DB0">
              <w:rPr>
                <w:rFonts w:ascii="Arial" w:eastAsia="Arial" w:hAnsi="Arial" w:cs="Arial"/>
                <w:b/>
                <w:sz w:val="20"/>
                <w:szCs w:val="20"/>
              </w:rPr>
              <w:t>Limited</w:t>
            </w:r>
          </w:p>
          <w:p w14:paraId="4413CF9C" w14:textId="77777777" w:rsidR="0097660E" w:rsidRPr="001D1DB0" w:rsidRDefault="004745CE">
            <w:pPr>
              <w:contextualSpacing w:val="0"/>
              <w:jc w:val="center"/>
              <w:rPr>
                <w:rFonts w:ascii="Arial" w:hAnsi="Arial" w:cs="Arial"/>
                <w:sz w:val="20"/>
                <w:szCs w:val="20"/>
              </w:rPr>
            </w:pPr>
            <w:r>
              <w:rPr>
                <w:rFonts w:ascii="Arial" w:eastAsia="Arial" w:hAnsi="Arial" w:cs="Arial"/>
                <w:b/>
                <w:sz w:val="20"/>
                <w:szCs w:val="20"/>
              </w:rPr>
              <w:t>6</w:t>
            </w:r>
          </w:p>
        </w:tc>
        <w:tc>
          <w:tcPr>
            <w:tcW w:w="2111" w:type="dxa"/>
            <w:tcBorders>
              <w:top w:val="single" w:sz="14" w:space="0" w:color="000000"/>
              <w:left w:val="single" w:sz="14" w:space="0" w:color="000000"/>
              <w:bottom w:val="single" w:sz="14" w:space="0" w:color="000000"/>
              <w:right w:val="single" w:sz="14" w:space="0" w:color="000000"/>
            </w:tcBorders>
          </w:tcPr>
          <w:p w14:paraId="471069C4" w14:textId="77777777" w:rsidR="0097660E" w:rsidRPr="001D1DB0" w:rsidRDefault="0011247C">
            <w:pPr>
              <w:contextualSpacing w:val="0"/>
              <w:jc w:val="center"/>
              <w:rPr>
                <w:rFonts w:ascii="Arial" w:hAnsi="Arial" w:cs="Arial"/>
                <w:sz w:val="20"/>
                <w:szCs w:val="20"/>
              </w:rPr>
            </w:pPr>
            <w:r w:rsidRPr="001D1DB0">
              <w:rPr>
                <w:rFonts w:ascii="Arial" w:eastAsia="Arial" w:hAnsi="Arial" w:cs="Arial"/>
                <w:b/>
                <w:sz w:val="20"/>
                <w:szCs w:val="20"/>
              </w:rPr>
              <w:t>Unsatisfactory</w:t>
            </w:r>
          </w:p>
          <w:p w14:paraId="5BB652BA" w14:textId="77777777" w:rsidR="0097660E" w:rsidRPr="001D1DB0" w:rsidRDefault="004745CE">
            <w:pPr>
              <w:contextualSpacing w:val="0"/>
              <w:jc w:val="center"/>
              <w:rPr>
                <w:rFonts w:ascii="Arial" w:hAnsi="Arial" w:cs="Arial"/>
                <w:sz w:val="20"/>
                <w:szCs w:val="20"/>
              </w:rPr>
            </w:pPr>
            <w:r>
              <w:rPr>
                <w:rFonts w:ascii="Arial" w:eastAsia="Arial" w:hAnsi="Arial" w:cs="Arial"/>
                <w:b/>
                <w:sz w:val="20"/>
                <w:szCs w:val="20"/>
              </w:rPr>
              <w:t>5 or Below</w:t>
            </w:r>
          </w:p>
        </w:tc>
      </w:tr>
      <w:tr w:rsidR="0097660E" w:rsidRPr="001D1DB0" w14:paraId="366DF8A9" w14:textId="77777777">
        <w:trPr>
          <w:trHeight w:val="360"/>
        </w:trPr>
        <w:tc>
          <w:tcPr>
            <w:tcW w:w="1530" w:type="dxa"/>
            <w:tcBorders>
              <w:top w:val="single" w:sz="14" w:space="0" w:color="000000"/>
              <w:left w:val="single" w:sz="12" w:space="0" w:color="000000"/>
              <w:right w:val="single" w:sz="14" w:space="0" w:color="000000"/>
            </w:tcBorders>
          </w:tcPr>
          <w:p w14:paraId="511F0D05"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t xml:space="preserve">Promptness and </w:t>
            </w:r>
          </w:p>
        </w:tc>
        <w:tc>
          <w:tcPr>
            <w:tcW w:w="2111" w:type="dxa"/>
            <w:tcBorders>
              <w:top w:val="single" w:sz="14" w:space="0" w:color="000000"/>
              <w:left w:val="single" w:sz="14" w:space="0" w:color="000000"/>
              <w:right w:val="single" w:sz="14" w:space="0" w:color="000000"/>
            </w:tcBorders>
          </w:tcPr>
          <w:p w14:paraId="2F435B59"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Consistently responds </w:t>
            </w:r>
          </w:p>
        </w:tc>
        <w:tc>
          <w:tcPr>
            <w:tcW w:w="2111" w:type="dxa"/>
            <w:tcBorders>
              <w:top w:val="single" w:sz="14" w:space="0" w:color="000000"/>
              <w:left w:val="single" w:sz="14" w:space="0" w:color="000000"/>
              <w:right w:val="single" w:sz="14" w:space="0" w:color="000000"/>
            </w:tcBorders>
          </w:tcPr>
          <w:p w14:paraId="461439B4"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Responds to most </w:t>
            </w:r>
          </w:p>
        </w:tc>
        <w:tc>
          <w:tcPr>
            <w:tcW w:w="2111" w:type="dxa"/>
            <w:tcBorders>
              <w:top w:val="single" w:sz="14" w:space="0" w:color="000000"/>
              <w:left w:val="single" w:sz="14" w:space="0" w:color="000000"/>
              <w:right w:val="single" w:sz="14" w:space="0" w:color="000000"/>
            </w:tcBorders>
          </w:tcPr>
          <w:p w14:paraId="10F6761A"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Responds to most </w:t>
            </w:r>
          </w:p>
        </w:tc>
        <w:tc>
          <w:tcPr>
            <w:tcW w:w="2111" w:type="dxa"/>
            <w:tcBorders>
              <w:top w:val="single" w:sz="14" w:space="0" w:color="000000"/>
              <w:left w:val="single" w:sz="14" w:space="0" w:color="000000"/>
              <w:right w:val="single" w:sz="14" w:space="0" w:color="000000"/>
            </w:tcBorders>
          </w:tcPr>
          <w:p w14:paraId="5A1D7067"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Does not respond to </w:t>
            </w:r>
          </w:p>
        </w:tc>
      </w:tr>
      <w:tr w:rsidR="0097660E" w:rsidRPr="001D1DB0" w14:paraId="15B9FE75" w14:textId="77777777">
        <w:trPr>
          <w:trHeight w:val="1140"/>
        </w:trPr>
        <w:tc>
          <w:tcPr>
            <w:tcW w:w="1530" w:type="dxa"/>
            <w:tcBorders>
              <w:left w:val="single" w:sz="12" w:space="0" w:color="000000"/>
              <w:bottom w:val="single" w:sz="14" w:space="0" w:color="000000"/>
              <w:right w:val="single" w:sz="14" w:space="0" w:color="000000"/>
            </w:tcBorders>
          </w:tcPr>
          <w:p w14:paraId="33E92BAF"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t xml:space="preserve">Initiative </w:t>
            </w:r>
          </w:p>
        </w:tc>
        <w:tc>
          <w:tcPr>
            <w:tcW w:w="2111" w:type="dxa"/>
            <w:tcBorders>
              <w:left w:val="single" w:sz="14" w:space="0" w:color="000000"/>
              <w:bottom w:val="single" w:sz="14" w:space="0" w:color="000000"/>
              <w:right w:val="single" w:sz="14" w:space="0" w:color="000000"/>
            </w:tcBorders>
          </w:tcPr>
          <w:p w14:paraId="133DAC92"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to postings in less than 24 hours; demonstrates good self-initiative  </w:t>
            </w:r>
          </w:p>
        </w:tc>
        <w:tc>
          <w:tcPr>
            <w:tcW w:w="2111" w:type="dxa"/>
            <w:tcBorders>
              <w:left w:val="single" w:sz="14" w:space="0" w:color="000000"/>
              <w:bottom w:val="single" w:sz="14" w:space="0" w:color="000000"/>
              <w:right w:val="single" w:sz="14" w:space="0" w:color="000000"/>
            </w:tcBorders>
          </w:tcPr>
          <w:p w14:paraId="40122844"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postings within a </w:t>
            </w:r>
            <w:proofErr w:type="gramStart"/>
            <w:r w:rsidRPr="001D1DB0">
              <w:rPr>
                <w:rFonts w:ascii="Arial" w:eastAsia="Arial" w:hAnsi="Arial" w:cs="Arial"/>
                <w:sz w:val="20"/>
                <w:szCs w:val="20"/>
              </w:rPr>
              <w:t>24 hour</w:t>
            </w:r>
            <w:proofErr w:type="gramEnd"/>
            <w:r w:rsidRPr="001D1DB0">
              <w:rPr>
                <w:rFonts w:ascii="Arial" w:eastAsia="Arial" w:hAnsi="Arial" w:cs="Arial"/>
                <w:sz w:val="20"/>
                <w:szCs w:val="20"/>
              </w:rPr>
              <w:t xml:space="preserve"> period; requires occasional prompting to post </w:t>
            </w:r>
          </w:p>
        </w:tc>
        <w:tc>
          <w:tcPr>
            <w:tcW w:w="2111" w:type="dxa"/>
            <w:tcBorders>
              <w:left w:val="single" w:sz="14" w:space="0" w:color="000000"/>
              <w:bottom w:val="single" w:sz="14" w:space="0" w:color="000000"/>
              <w:right w:val="single" w:sz="14" w:space="0" w:color="000000"/>
            </w:tcBorders>
          </w:tcPr>
          <w:p w14:paraId="139FA0A2"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postings several days after initial discussion; limited initiative  </w:t>
            </w:r>
          </w:p>
        </w:tc>
        <w:tc>
          <w:tcPr>
            <w:tcW w:w="2111" w:type="dxa"/>
            <w:tcBorders>
              <w:left w:val="single" w:sz="14" w:space="0" w:color="000000"/>
              <w:bottom w:val="single" w:sz="14" w:space="0" w:color="000000"/>
              <w:right w:val="single" w:sz="14" w:space="0" w:color="000000"/>
            </w:tcBorders>
          </w:tcPr>
          <w:p w14:paraId="6DE217DA"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most postings; rarely participates freely </w:t>
            </w:r>
          </w:p>
        </w:tc>
      </w:tr>
      <w:tr w:rsidR="0097660E" w:rsidRPr="001D1DB0" w14:paraId="5CFD3ABD" w14:textId="77777777">
        <w:trPr>
          <w:trHeight w:val="1240"/>
        </w:trPr>
        <w:tc>
          <w:tcPr>
            <w:tcW w:w="1530" w:type="dxa"/>
            <w:tcBorders>
              <w:top w:val="single" w:sz="14" w:space="0" w:color="000000"/>
              <w:left w:val="single" w:sz="12" w:space="0" w:color="000000"/>
              <w:bottom w:val="single" w:sz="14" w:space="0" w:color="000000"/>
              <w:right w:val="single" w:sz="14" w:space="0" w:color="000000"/>
            </w:tcBorders>
          </w:tcPr>
          <w:p w14:paraId="1B639683"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t xml:space="preserve">Delivery of Post  </w:t>
            </w:r>
          </w:p>
        </w:tc>
        <w:tc>
          <w:tcPr>
            <w:tcW w:w="2111" w:type="dxa"/>
            <w:tcBorders>
              <w:top w:val="single" w:sz="14" w:space="0" w:color="000000"/>
              <w:left w:val="single" w:sz="14" w:space="0" w:color="000000"/>
              <w:bottom w:val="single" w:sz="14" w:space="0" w:color="000000"/>
              <w:right w:val="single" w:sz="14" w:space="0" w:color="000000"/>
            </w:tcBorders>
          </w:tcPr>
          <w:p w14:paraId="5691E86B"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Consistently uses grammatically correct posts with rare misspellings </w:t>
            </w:r>
          </w:p>
        </w:tc>
        <w:tc>
          <w:tcPr>
            <w:tcW w:w="2111" w:type="dxa"/>
            <w:tcBorders>
              <w:top w:val="single" w:sz="14" w:space="0" w:color="000000"/>
              <w:left w:val="single" w:sz="14" w:space="0" w:color="000000"/>
              <w:bottom w:val="single" w:sz="14" w:space="0" w:color="000000"/>
              <w:right w:val="single" w:sz="14" w:space="0" w:color="000000"/>
            </w:tcBorders>
          </w:tcPr>
          <w:p w14:paraId="368E3FFE"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Few grammatical or spelling errors are noted in posts </w:t>
            </w:r>
          </w:p>
        </w:tc>
        <w:tc>
          <w:tcPr>
            <w:tcW w:w="2111" w:type="dxa"/>
            <w:tcBorders>
              <w:top w:val="single" w:sz="14" w:space="0" w:color="000000"/>
              <w:left w:val="single" w:sz="14" w:space="0" w:color="000000"/>
              <w:bottom w:val="single" w:sz="14" w:space="0" w:color="000000"/>
              <w:right w:val="single" w:sz="14" w:space="0" w:color="000000"/>
            </w:tcBorders>
          </w:tcPr>
          <w:p w14:paraId="0A39B510"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Errors in spelling and grammar evidenced in several posts </w:t>
            </w:r>
          </w:p>
        </w:tc>
        <w:tc>
          <w:tcPr>
            <w:tcW w:w="2111" w:type="dxa"/>
            <w:tcBorders>
              <w:top w:val="single" w:sz="14" w:space="0" w:color="000000"/>
              <w:left w:val="single" w:sz="14" w:space="0" w:color="000000"/>
              <w:bottom w:val="single" w:sz="14" w:space="0" w:color="000000"/>
              <w:right w:val="single" w:sz="14" w:space="0" w:color="000000"/>
            </w:tcBorders>
          </w:tcPr>
          <w:p w14:paraId="62E3ECB8"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Utilizes poor spelling and grammar in most posts; posts appear "hasty"  </w:t>
            </w:r>
          </w:p>
        </w:tc>
      </w:tr>
      <w:tr w:rsidR="0097660E" w:rsidRPr="001D1DB0" w14:paraId="6DA6B70A" w14:textId="77777777">
        <w:trPr>
          <w:trHeight w:val="1500"/>
        </w:trPr>
        <w:tc>
          <w:tcPr>
            <w:tcW w:w="1530" w:type="dxa"/>
            <w:tcBorders>
              <w:top w:val="single" w:sz="14" w:space="0" w:color="000000"/>
              <w:left w:val="single" w:sz="12" w:space="0" w:color="000000"/>
              <w:bottom w:val="single" w:sz="14" w:space="0" w:color="000000"/>
              <w:right w:val="single" w:sz="14" w:space="0" w:color="000000"/>
            </w:tcBorders>
          </w:tcPr>
          <w:p w14:paraId="79C35413"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t xml:space="preserve">Relevance of Post </w:t>
            </w:r>
          </w:p>
        </w:tc>
        <w:tc>
          <w:tcPr>
            <w:tcW w:w="2111" w:type="dxa"/>
            <w:tcBorders>
              <w:top w:val="single" w:sz="14" w:space="0" w:color="000000"/>
              <w:left w:val="single" w:sz="14" w:space="0" w:color="000000"/>
              <w:bottom w:val="single" w:sz="14" w:space="0" w:color="000000"/>
              <w:right w:val="single" w:sz="14" w:space="0" w:color="000000"/>
            </w:tcBorders>
          </w:tcPr>
          <w:p w14:paraId="557D60ED"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Consistently posts topics related to discussion topic; cites additional references related to topic  </w:t>
            </w:r>
          </w:p>
        </w:tc>
        <w:tc>
          <w:tcPr>
            <w:tcW w:w="2111" w:type="dxa"/>
            <w:tcBorders>
              <w:top w:val="single" w:sz="14" w:space="0" w:color="000000"/>
              <w:left w:val="single" w:sz="14" w:space="0" w:color="000000"/>
              <w:bottom w:val="single" w:sz="14" w:space="0" w:color="000000"/>
              <w:right w:val="single" w:sz="14" w:space="0" w:color="000000"/>
            </w:tcBorders>
          </w:tcPr>
          <w:p w14:paraId="45FC4009"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Frequently posts topics that are related to discussion content; prompts further discussion of topic  </w:t>
            </w:r>
          </w:p>
        </w:tc>
        <w:tc>
          <w:tcPr>
            <w:tcW w:w="2111" w:type="dxa"/>
            <w:tcBorders>
              <w:top w:val="single" w:sz="14" w:space="0" w:color="000000"/>
              <w:left w:val="single" w:sz="14" w:space="0" w:color="000000"/>
              <w:bottom w:val="single" w:sz="14" w:space="0" w:color="000000"/>
              <w:right w:val="single" w:sz="14" w:space="0" w:color="000000"/>
            </w:tcBorders>
          </w:tcPr>
          <w:p w14:paraId="79316E3C"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Occasionally posts off topic; most posts are short in length and offer no further insight into the topic </w:t>
            </w:r>
          </w:p>
        </w:tc>
        <w:tc>
          <w:tcPr>
            <w:tcW w:w="2111" w:type="dxa"/>
            <w:tcBorders>
              <w:top w:val="single" w:sz="14" w:space="0" w:color="000000"/>
              <w:left w:val="single" w:sz="14" w:space="0" w:color="000000"/>
              <w:bottom w:val="single" w:sz="14" w:space="0" w:color="000000"/>
              <w:right w:val="single" w:sz="14" w:space="0" w:color="000000"/>
            </w:tcBorders>
          </w:tcPr>
          <w:p w14:paraId="785EF33F"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Posts topics which do not relate to the discussion content; makes short or irrelevant remarks </w:t>
            </w:r>
          </w:p>
        </w:tc>
      </w:tr>
      <w:tr w:rsidR="0097660E" w:rsidRPr="001D1DB0" w14:paraId="62854A9A" w14:textId="77777777">
        <w:trPr>
          <w:trHeight w:val="1500"/>
        </w:trPr>
        <w:tc>
          <w:tcPr>
            <w:tcW w:w="1530" w:type="dxa"/>
            <w:tcBorders>
              <w:top w:val="single" w:sz="14" w:space="0" w:color="000000"/>
              <w:left w:val="single" w:sz="12" w:space="0" w:color="000000"/>
              <w:bottom w:val="single" w:sz="14" w:space="0" w:color="000000"/>
              <w:right w:val="single" w:sz="14" w:space="0" w:color="000000"/>
            </w:tcBorders>
          </w:tcPr>
          <w:p w14:paraId="2FC8DDEA"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lastRenderedPageBreak/>
              <w:t xml:space="preserve">Expression Within the Post </w:t>
            </w:r>
          </w:p>
        </w:tc>
        <w:tc>
          <w:tcPr>
            <w:tcW w:w="2111" w:type="dxa"/>
            <w:tcBorders>
              <w:top w:val="single" w:sz="14" w:space="0" w:color="000000"/>
              <w:left w:val="single" w:sz="14" w:space="0" w:color="000000"/>
              <w:bottom w:val="single" w:sz="14" w:space="0" w:color="000000"/>
              <w:right w:val="single" w:sz="14" w:space="0" w:color="000000"/>
            </w:tcBorders>
          </w:tcPr>
          <w:p w14:paraId="47F62769"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Expresses opinions and ideas in a clear and concise manner with obvious connection to topic  </w:t>
            </w:r>
          </w:p>
        </w:tc>
        <w:tc>
          <w:tcPr>
            <w:tcW w:w="2111" w:type="dxa"/>
            <w:tcBorders>
              <w:top w:val="single" w:sz="14" w:space="0" w:color="000000"/>
              <w:left w:val="single" w:sz="14" w:space="0" w:color="000000"/>
              <w:bottom w:val="single" w:sz="14" w:space="0" w:color="000000"/>
              <w:right w:val="single" w:sz="14" w:space="0" w:color="000000"/>
            </w:tcBorders>
          </w:tcPr>
          <w:p w14:paraId="4952B2F9"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Opinions and ideas are stately clearly with occasional lack of connection to topic  </w:t>
            </w:r>
          </w:p>
        </w:tc>
        <w:tc>
          <w:tcPr>
            <w:tcW w:w="2111" w:type="dxa"/>
            <w:tcBorders>
              <w:top w:val="single" w:sz="14" w:space="0" w:color="000000"/>
              <w:left w:val="single" w:sz="14" w:space="0" w:color="000000"/>
              <w:bottom w:val="single" w:sz="14" w:space="0" w:color="000000"/>
              <w:right w:val="single" w:sz="14" w:space="0" w:color="000000"/>
            </w:tcBorders>
          </w:tcPr>
          <w:p w14:paraId="04A8CD68"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Unclear connection to topic evidenced in minimal expression of opinions or ideas </w:t>
            </w:r>
          </w:p>
        </w:tc>
        <w:tc>
          <w:tcPr>
            <w:tcW w:w="2111" w:type="dxa"/>
            <w:tcBorders>
              <w:top w:val="single" w:sz="14" w:space="0" w:color="000000"/>
              <w:left w:val="single" w:sz="14" w:space="0" w:color="000000"/>
              <w:bottom w:val="single" w:sz="14" w:space="0" w:color="000000"/>
              <w:right w:val="single" w:sz="14" w:space="0" w:color="000000"/>
            </w:tcBorders>
          </w:tcPr>
          <w:p w14:paraId="5ADCC52E"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Does not express opinions or ideas clearly; no connection to topic </w:t>
            </w:r>
          </w:p>
        </w:tc>
      </w:tr>
      <w:tr w:rsidR="0097660E" w:rsidRPr="001D1DB0" w14:paraId="1061D2D3" w14:textId="77777777">
        <w:trPr>
          <w:trHeight w:val="1500"/>
        </w:trPr>
        <w:tc>
          <w:tcPr>
            <w:tcW w:w="1530" w:type="dxa"/>
            <w:tcBorders>
              <w:top w:val="single" w:sz="14" w:space="0" w:color="000000"/>
              <w:left w:val="single" w:sz="12" w:space="0" w:color="000000"/>
              <w:bottom w:val="single" w:sz="14" w:space="0" w:color="000000"/>
              <w:right w:val="single" w:sz="14" w:space="0" w:color="000000"/>
            </w:tcBorders>
          </w:tcPr>
          <w:p w14:paraId="2E8BEE6E"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b/>
                <w:sz w:val="20"/>
                <w:szCs w:val="20"/>
              </w:rPr>
              <w:t>Contribution to the Learning Community</w:t>
            </w:r>
          </w:p>
        </w:tc>
        <w:tc>
          <w:tcPr>
            <w:tcW w:w="2111" w:type="dxa"/>
            <w:tcBorders>
              <w:top w:val="single" w:sz="14" w:space="0" w:color="000000"/>
              <w:left w:val="single" w:sz="14" w:space="0" w:color="000000"/>
              <w:bottom w:val="single" w:sz="14" w:space="0" w:color="000000"/>
              <w:right w:val="single" w:sz="14" w:space="0" w:color="000000"/>
            </w:tcBorders>
          </w:tcPr>
          <w:p w14:paraId="4946CECC"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Aware of needs of community; frequently attempts to motivate the group discussion; presents creative approaches to topic  </w:t>
            </w:r>
          </w:p>
        </w:tc>
        <w:tc>
          <w:tcPr>
            <w:tcW w:w="2111" w:type="dxa"/>
            <w:tcBorders>
              <w:top w:val="single" w:sz="14" w:space="0" w:color="000000"/>
              <w:left w:val="single" w:sz="14" w:space="0" w:color="000000"/>
              <w:bottom w:val="single" w:sz="14" w:space="0" w:color="000000"/>
              <w:right w:val="single" w:sz="14" w:space="0" w:color="000000"/>
            </w:tcBorders>
          </w:tcPr>
          <w:p w14:paraId="3C7843F9"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Frequently attempts to direct the discussion and to present relevant viewpoints for consideration by group; interacts freely  </w:t>
            </w:r>
          </w:p>
        </w:tc>
        <w:tc>
          <w:tcPr>
            <w:tcW w:w="2111" w:type="dxa"/>
            <w:tcBorders>
              <w:top w:val="single" w:sz="14" w:space="0" w:color="000000"/>
              <w:left w:val="single" w:sz="14" w:space="0" w:color="000000"/>
              <w:bottom w:val="single" w:sz="14" w:space="0" w:color="000000"/>
              <w:right w:val="single" w:sz="14" w:space="0" w:color="000000"/>
            </w:tcBorders>
          </w:tcPr>
          <w:p w14:paraId="6CD47574"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 xml:space="preserve">Occasionally makes meaningful reflection on group’s efforts; marginal effort to become involved with group  </w:t>
            </w:r>
          </w:p>
        </w:tc>
        <w:tc>
          <w:tcPr>
            <w:tcW w:w="2111" w:type="dxa"/>
            <w:tcBorders>
              <w:top w:val="single" w:sz="14" w:space="0" w:color="000000"/>
              <w:left w:val="single" w:sz="14" w:space="0" w:color="000000"/>
              <w:bottom w:val="single" w:sz="14" w:space="0" w:color="000000"/>
              <w:right w:val="single" w:sz="14" w:space="0" w:color="000000"/>
            </w:tcBorders>
          </w:tcPr>
          <w:p w14:paraId="2DAAE6B7" w14:textId="77777777" w:rsidR="0097660E" w:rsidRPr="001D1DB0" w:rsidRDefault="0011247C">
            <w:pPr>
              <w:widowControl w:val="0"/>
              <w:contextualSpacing w:val="0"/>
              <w:jc w:val="center"/>
              <w:rPr>
                <w:rFonts w:ascii="Arial" w:hAnsi="Arial" w:cs="Arial"/>
                <w:sz w:val="20"/>
                <w:szCs w:val="20"/>
              </w:rPr>
            </w:pPr>
            <w:r w:rsidRPr="001D1DB0">
              <w:rPr>
                <w:rFonts w:ascii="Arial" w:eastAsia="Arial" w:hAnsi="Arial" w:cs="Arial"/>
                <w:sz w:val="20"/>
                <w:szCs w:val="20"/>
              </w:rPr>
              <w:t>Does not make effort to participate in learning community as it develops; seems indifferent</w:t>
            </w:r>
          </w:p>
        </w:tc>
      </w:tr>
    </w:tbl>
    <w:p w14:paraId="52128571" w14:textId="77777777" w:rsidR="00745381" w:rsidRDefault="00745381">
      <w:pPr>
        <w:pStyle w:val="Heading2"/>
        <w:rPr>
          <w:rFonts w:ascii="Arial" w:eastAsia="Arial" w:hAnsi="Arial" w:cs="Arial"/>
          <w:sz w:val="24"/>
          <w:szCs w:val="24"/>
        </w:rPr>
      </w:pPr>
    </w:p>
    <w:p w14:paraId="2B962D26" w14:textId="77777777" w:rsidR="0097660E" w:rsidRDefault="0062181B">
      <w:pPr>
        <w:pStyle w:val="Heading2"/>
        <w:rPr>
          <w:rFonts w:ascii="Arial" w:eastAsia="Arial" w:hAnsi="Arial" w:cs="Arial"/>
          <w:sz w:val="24"/>
          <w:szCs w:val="24"/>
        </w:rPr>
      </w:pPr>
      <w:r>
        <w:rPr>
          <w:rFonts w:ascii="Arial" w:eastAsia="Arial" w:hAnsi="Arial" w:cs="Arial"/>
          <w:sz w:val="24"/>
          <w:szCs w:val="24"/>
        </w:rPr>
        <w:t>Final Exam Interview</w:t>
      </w:r>
      <w:r w:rsidR="0011247C" w:rsidRPr="000C49FB">
        <w:rPr>
          <w:rFonts w:ascii="Arial" w:eastAsia="Arial" w:hAnsi="Arial" w:cs="Arial"/>
          <w:sz w:val="24"/>
          <w:szCs w:val="24"/>
        </w:rPr>
        <w:t xml:space="preserve"> Assignment Rubric</w:t>
      </w:r>
    </w:p>
    <w:p w14:paraId="3B4ED044" w14:textId="77777777" w:rsidR="00F008B3" w:rsidRPr="00F008B3" w:rsidRDefault="00F008B3" w:rsidP="00F008B3">
      <w:pPr>
        <w:rPr>
          <w:rFonts w:ascii="Arial" w:hAnsi="Arial" w:cs="Arial"/>
        </w:rPr>
      </w:pPr>
      <w:r w:rsidRPr="00F008B3">
        <w:rPr>
          <w:rFonts w:ascii="Arial" w:hAnsi="Arial" w:cs="Arial"/>
          <w:b/>
          <w:u w:val="single"/>
        </w:rPr>
        <w:t xml:space="preserve">Interview of Administrator or District Test Coordinator        </w:t>
      </w:r>
      <w:r w:rsidR="00525516">
        <w:rPr>
          <w:rFonts w:ascii="Arial" w:hAnsi="Arial" w:cs="Arial"/>
          <w:b/>
          <w:u w:val="single"/>
        </w:rPr>
        <w:t xml:space="preserve"> </w:t>
      </w:r>
      <w:r w:rsidR="00E565F6">
        <w:rPr>
          <w:rFonts w:ascii="Arial" w:hAnsi="Arial" w:cs="Arial"/>
          <w:b/>
          <w:u w:val="single"/>
        </w:rPr>
        <w:t xml:space="preserve"> </w:t>
      </w:r>
      <w:r w:rsidRPr="00F008B3">
        <w:rPr>
          <w:rFonts w:ascii="Arial" w:hAnsi="Arial" w:cs="Arial"/>
        </w:rPr>
        <w:t xml:space="preserve">This assignment is designed to expose the Candidate to the Director/Coordinator of Testing as a career option.  It is also designed to give the Candidate a prospectus into the roles and responsibilities of a District Test Coordinator. </w:t>
      </w:r>
    </w:p>
    <w:p w14:paraId="599882CA" w14:textId="77777777" w:rsidR="00F008B3" w:rsidRDefault="00F008B3" w:rsidP="00F008B3">
      <w:pPr>
        <w:rPr>
          <w:rFonts w:ascii="Arial" w:hAnsi="Arial" w:cs="Arial"/>
        </w:rPr>
      </w:pPr>
    </w:p>
    <w:p w14:paraId="4ADE612A" w14:textId="77777777" w:rsidR="00F008B3" w:rsidRDefault="00F008B3" w:rsidP="00F008B3">
      <w:pPr>
        <w:rPr>
          <w:rFonts w:ascii="Arial" w:hAnsi="Arial" w:cs="Arial"/>
        </w:rPr>
      </w:pPr>
      <w:r w:rsidRPr="00F008B3">
        <w:rPr>
          <w:rFonts w:ascii="Arial" w:hAnsi="Arial" w:cs="Arial"/>
        </w:rPr>
        <w:t>Candidates will interview an administrator or test coordinator about the Mississippi Academic Assessment Program.</w:t>
      </w:r>
      <w:r w:rsidR="00FC7C0E">
        <w:rPr>
          <w:rFonts w:ascii="Arial" w:hAnsi="Arial" w:cs="Arial"/>
        </w:rPr>
        <w:t xml:space="preserve"> </w:t>
      </w:r>
      <w:r w:rsidR="0041379B">
        <w:rPr>
          <w:rFonts w:ascii="Arial" w:hAnsi="Arial" w:cs="Arial"/>
        </w:rPr>
        <w:t xml:space="preserve">Each </w:t>
      </w:r>
      <w:r w:rsidR="00FC7C0E">
        <w:rPr>
          <w:rFonts w:ascii="Arial" w:hAnsi="Arial" w:cs="Arial"/>
        </w:rPr>
        <w:t>Candidate</w:t>
      </w:r>
      <w:r w:rsidR="0041379B">
        <w:rPr>
          <w:rFonts w:ascii="Arial" w:hAnsi="Arial" w:cs="Arial"/>
        </w:rPr>
        <w:t>’</w:t>
      </w:r>
      <w:r w:rsidR="00FC7C0E">
        <w:rPr>
          <w:rFonts w:ascii="Arial" w:hAnsi="Arial" w:cs="Arial"/>
        </w:rPr>
        <w:t xml:space="preserve">s interview should consist of ten questions relating to the requirements of state testing, student achievement, and data analysis.  </w:t>
      </w:r>
      <w:r w:rsidR="007530EA">
        <w:rPr>
          <w:rFonts w:ascii="Arial" w:hAnsi="Arial" w:cs="Arial"/>
        </w:rPr>
        <w:t>Ca</w:t>
      </w:r>
      <w:r w:rsidR="00E465DE">
        <w:rPr>
          <w:rFonts w:ascii="Arial" w:hAnsi="Arial" w:cs="Arial"/>
        </w:rPr>
        <w:t xml:space="preserve">ndidates should include the contact information </w:t>
      </w:r>
      <w:r w:rsidR="00A66AFA">
        <w:rPr>
          <w:rFonts w:ascii="Arial" w:hAnsi="Arial" w:cs="Arial"/>
        </w:rPr>
        <w:t>of the interviewee and signature of the interviewee.  Candidate</w:t>
      </w:r>
      <w:r w:rsidR="00E465DE">
        <w:rPr>
          <w:rFonts w:ascii="Arial" w:hAnsi="Arial" w:cs="Arial"/>
        </w:rPr>
        <w:t xml:space="preserve"> should include a </w:t>
      </w:r>
      <w:proofErr w:type="gramStart"/>
      <w:r w:rsidR="00E465DE">
        <w:rPr>
          <w:rFonts w:ascii="Arial" w:hAnsi="Arial" w:cs="Arial"/>
        </w:rPr>
        <w:t>one page</w:t>
      </w:r>
      <w:proofErr w:type="gramEnd"/>
      <w:r w:rsidR="00E465DE">
        <w:rPr>
          <w:rFonts w:ascii="Arial" w:hAnsi="Arial" w:cs="Arial"/>
        </w:rPr>
        <w:t xml:space="preserve"> student reflection summary.  </w:t>
      </w:r>
    </w:p>
    <w:p w14:paraId="504263AB" w14:textId="77777777" w:rsidR="00A66AFA" w:rsidRDefault="00A66AFA" w:rsidP="00F008B3">
      <w:pPr>
        <w:rPr>
          <w:rFonts w:ascii="Arial" w:hAnsi="Arial" w:cs="Arial"/>
        </w:rPr>
      </w:pPr>
    </w:p>
    <w:p w14:paraId="1DF6880A" w14:textId="77777777" w:rsidR="00E465DE" w:rsidRPr="00D409B7" w:rsidRDefault="00A66AFA" w:rsidP="00F008B3">
      <w:pPr>
        <w:rPr>
          <w:rFonts w:ascii="Arial" w:hAnsi="Arial" w:cs="Arial"/>
        </w:rPr>
      </w:pPr>
      <w:r w:rsidRPr="00D409B7">
        <w:rPr>
          <w:rFonts w:ascii="Arial" w:hAnsi="Arial" w:cs="Arial"/>
          <w:b/>
          <w:u w:val="single"/>
        </w:rPr>
        <w:t>Exemplary Project</w:t>
      </w:r>
      <w:r w:rsidRPr="00D409B7">
        <w:rPr>
          <w:rFonts w:ascii="Arial" w:hAnsi="Arial" w:cs="Arial"/>
        </w:rPr>
        <w:t xml:space="preserve"> is one in which the candidate includes </w:t>
      </w:r>
      <w:r w:rsidR="00525516" w:rsidRPr="00D409B7">
        <w:rPr>
          <w:rFonts w:ascii="Arial" w:hAnsi="Arial" w:cs="Arial"/>
        </w:rPr>
        <w:t>the entire</w:t>
      </w:r>
      <w:r w:rsidRPr="00D409B7">
        <w:rPr>
          <w:rFonts w:ascii="Arial" w:hAnsi="Arial" w:cs="Arial"/>
        </w:rPr>
        <w:t xml:space="preserve"> </w:t>
      </w:r>
      <w:proofErr w:type="gramStart"/>
      <w:r w:rsidRPr="00D409B7">
        <w:rPr>
          <w:rFonts w:ascii="Arial" w:hAnsi="Arial" w:cs="Arial"/>
        </w:rPr>
        <w:t>above mentioned</w:t>
      </w:r>
      <w:proofErr w:type="gramEnd"/>
      <w:r w:rsidRPr="00D409B7">
        <w:rPr>
          <w:rFonts w:ascii="Arial" w:hAnsi="Arial" w:cs="Arial"/>
        </w:rPr>
        <w:t xml:space="preserve"> criterion done at high quality. The instrument is excellently constructed with a sufficient number and quality of questions. Interview elicits all pertinent personal information about the administrator or testing coordinator. Interviewee’s signature is present on interview form.</w:t>
      </w:r>
      <w:r w:rsidR="00D409B7" w:rsidRPr="00D409B7">
        <w:rPr>
          <w:rFonts w:ascii="Arial" w:hAnsi="Arial" w:cs="Arial"/>
        </w:rPr>
        <w:t xml:space="preserve"> Candidate generates an insightful and well written student reflection summary that includes the interviewee’s name, title, school district, roles, responsibilities, years of experience as an educator and test coordinator. Candidate includes any other relevant current issues as it relates to testing. </w:t>
      </w:r>
      <w:r w:rsidR="00D409B7" w:rsidRPr="00D409B7">
        <w:rPr>
          <w:rFonts w:ascii="Arial" w:hAnsi="Arial" w:cs="Arial"/>
          <w:b/>
        </w:rPr>
        <w:t>(135-100)</w:t>
      </w:r>
    </w:p>
    <w:p w14:paraId="15CDB736" w14:textId="77777777" w:rsidR="00A66AFA" w:rsidRDefault="00A66AFA" w:rsidP="00F008B3">
      <w:pPr>
        <w:rPr>
          <w:rFonts w:ascii="Arial" w:hAnsi="Arial" w:cs="Arial"/>
        </w:rPr>
      </w:pPr>
    </w:p>
    <w:p w14:paraId="0FFA425A" w14:textId="77777777" w:rsidR="00D409B7" w:rsidRDefault="00D409B7" w:rsidP="00D409B7">
      <w:pPr>
        <w:rPr>
          <w:rFonts w:ascii="Arial" w:hAnsi="Arial" w:cs="Arial"/>
          <w:b/>
        </w:rPr>
      </w:pPr>
      <w:r w:rsidRPr="00D409B7">
        <w:rPr>
          <w:rFonts w:ascii="Arial" w:hAnsi="Arial" w:cs="Arial"/>
          <w:b/>
          <w:u w:val="single"/>
        </w:rPr>
        <w:t xml:space="preserve"> </w:t>
      </w:r>
      <w:r>
        <w:rPr>
          <w:rFonts w:ascii="Arial" w:hAnsi="Arial" w:cs="Arial"/>
          <w:b/>
          <w:u w:val="single"/>
        </w:rPr>
        <w:t xml:space="preserve">Proficient </w:t>
      </w:r>
      <w:r w:rsidRPr="00D409B7">
        <w:rPr>
          <w:rFonts w:ascii="Arial" w:hAnsi="Arial" w:cs="Arial"/>
          <w:b/>
          <w:u w:val="single"/>
        </w:rPr>
        <w:t>Project</w:t>
      </w:r>
      <w:r w:rsidRPr="00D409B7">
        <w:rPr>
          <w:rFonts w:ascii="Arial" w:hAnsi="Arial" w:cs="Arial"/>
        </w:rPr>
        <w:t xml:space="preserve"> is one in which the candidate includes </w:t>
      </w:r>
      <w:r w:rsidR="00525516" w:rsidRPr="00D409B7">
        <w:rPr>
          <w:rFonts w:ascii="Arial" w:hAnsi="Arial" w:cs="Arial"/>
        </w:rPr>
        <w:t>the entire</w:t>
      </w:r>
      <w:r w:rsidRPr="00D409B7">
        <w:rPr>
          <w:rFonts w:ascii="Arial" w:hAnsi="Arial" w:cs="Arial"/>
        </w:rPr>
        <w:t xml:space="preserve"> </w:t>
      </w:r>
      <w:proofErr w:type="gramStart"/>
      <w:r w:rsidRPr="00D409B7">
        <w:rPr>
          <w:rFonts w:ascii="Arial" w:hAnsi="Arial" w:cs="Arial"/>
        </w:rPr>
        <w:t>above mentioned</w:t>
      </w:r>
      <w:proofErr w:type="gramEnd"/>
      <w:r w:rsidRPr="00D409B7">
        <w:rPr>
          <w:rFonts w:ascii="Arial" w:hAnsi="Arial" w:cs="Arial"/>
        </w:rPr>
        <w:t xml:space="preserve"> criterion done at high quality. The instrument is excellently constructed with a sufficient number and quality of </w:t>
      </w:r>
      <w:r w:rsidR="00AD07D9">
        <w:rPr>
          <w:rFonts w:ascii="Arial" w:hAnsi="Arial" w:cs="Arial"/>
        </w:rPr>
        <w:t>questions. Interview elicits most</w:t>
      </w:r>
      <w:r w:rsidRPr="00D409B7">
        <w:rPr>
          <w:rFonts w:ascii="Arial" w:hAnsi="Arial" w:cs="Arial"/>
        </w:rPr>
        <w:t xml:space="preserve"> pertinent personal information about the administrator or testing coordinator. Interviewee’s signature is present on interview form. Candidate generates an insightful and well written student reflection summary that includes the interviewee’s name, title, school district, roles, responsibilities, years of experience as an educator and test coordinator. Candidate includes any other relevant current issues as it relates to testing. </w:t>
      </w:r>
      <w:r>
        <w:rPr>
          <w:rFonts w:ascii="Arial" w:hAnsi="Arial" w:cs="Arial"/>
          <w:b/>
        </w:rPr>
        <w:t>(99-85</w:t>
      </w:r>
      <w:r w:rsidRPr="00D409B7">
        <w:rPr>
          <w:rFonts w:ascii="Arial" w:hAnsi="Arial" w:cs="Arial"/>
          <w:b/>
        </w:rPr>
        <w:t>)</w:t>
      </w:r>
    </w:p>
    <w:p w14:paraId="0ED01EDC" w14:textId="77777777" w:rsidR="00D409B7" w:rsidRPr="00D409B7" w:rsidRDefault="00D409B7" w:rsidP="00D409B7">
      <w:pPr>
        <w:rPr>
          <w:rFonts w:ascii="Arial" w:hAnsi="Arial" w:cs="Arial"/>
        </w:rPr>
      </w:pPr>
    </w:p>
    <w:p w14:paraId="613C9F2F" w14:textId="77777777" w:rsidR="00D409B7" w:rsidRPr="00D409B7" w:rsidRDefault="00D409B7" w:rsidP="00D409B7">
      <w:pPr>
        <w:rPr>
          <w:rFonts w:ascii="Arial" w:hAnsi="Arial" w:cs="Arial"/>
        </w:rPr>
      </w:pPr>
      <w:r>
        <w:rPr>
          <w:rFonts w:ascii="Arial" w:hAnsi="Arial" w:cs="Arial"/>
          <w:b/>
          <w:u w:val="single"/>
        </w:rPr>
        <w:lastRenderedPageBreak/>
        <w:t xml:space="preserve">Basic </w:t>
      </w:r>
      <w:r w:rsidRPr="00D409B7">
        <w:rPr>
          <w:rFonts w:ascii="Arial" w:hAnsi="Arial" w:cs="Arial"/>
          <w:b/>
          <w:u w:val="single"/>
        </w:rPr>
        <w:t>Project</w:t>
      </w:r>
      <w:r w:rsidRPr="00D409B7">
        <w:rPr>
          <w:rFonts w:ascii="Arial" w:hAnsi="Arial" w:cs="Arial"/>
        </w:rPr>
        <w:t xml:space="preserve"> is one in which the candidate include</w:t>
      </w:r>
      <w:r w:rsidR="006F2197">
        <w:rPr>
          <w:rFonts w:ascii="Arial" w:hAnsi="Arial" w:cs="Arial"/>
        </w:rPr>
        <w:t>s some</w:t>
      </w:r>
      <w:r w:rsidRPr="00D409B7">
        <w:rPr>
          <w:rFonts w:ascii="Arial" w:hAnsi="Arial" w:cs="Arial"/>
        </w:rPr>
        <w:t xml:space="preserve"> of the </w:t>
      </w:r>
      <w:proofErr w:type="gramStart"/>
      <w:r w:rsidRPr="00D409B7">
        <w:rPr>
          <w:rFonts w:ascii="Arial" w:hAnsi="Arial" w:cs="Arial"/>
        </w:rPr>
        <w:t>above mentioned</w:t>
      </w:r>
      <w:proofErr w:type="gramEnd"/>
      <w:r w:rsidRPr="00D409B7">
        <w:rPr>
          <w:rFonts w:ascii="Arial" w:hAnsi="Arial" w:cs="Arial"/>
        </w:rPr>
        <w:t xml:space="preserve"> criterion done at high quality.</w:t>
      </w:r>
      <w:r w:rsidR="006F2197">
        <w:rPr>
          <w:rFonts w:ascii="Arial" w:hAnsi="Arial" w:cs="Arial"/>
        </w:rPr>
        <w:t xml:space="preserve"> The instrument is </w:t>
      </w:r>
      <w:r w:rsidRPr="00D409B7">
        <w:rPr>
          <w:rFonts w:ascii="Arial" w:hAnsi="Arial" w:cs="Arial"/>
        </w:rPr>
        <w:t xml:space="preserve">constructed with a sufficient number and quality of </w:t>
      </w:r>
      <w:r w:rsidR="00AD07D9">
        <w:rPr>
          <w:rFonts w:ascii="Arial" w:hAnsi="Arial" w:cs="Arial"/>
        </w:rPr>
        <w:t>questions. Interview elicits some</w:t>
      </w:r>
      <w:r w:rsidRPr="00D409B7">
        <w:rPr>
          <w:rFonts w:ascii="Arial" w:hAnsi="Arial" w:cs="Arial"/>
        </w:rPr>
        <w:t xml:space="preserve"> pertinent personal information about the administrator or testing coordinator. Interviewee’s signature is </w:t>
      </w:r>
      <w:r w:rsidR="00AD07D9">
        <w:rPr>
          <w:rFonts w:ascii="Arial" w:hAnsi="Arial" w:cs="Arial"/>
        </w:rPr>
        <w:t xml:space="preserve">not </w:t>
      </w:r>
      <w:r w:rsidRPr="00D409B7">
        <w:rPr>
          <w:rFonts w:ascii="Arial" w:hAnsi="Arial" w:cs="Arial"/>
        </w:rPr>
        <w:t>present on interview form.</w:t>
      </w:r>
      <w:r w:rsidR="00AD07D9">
        <w:rPr>
          <w:rFonts w:ascii="Arial" w:hAnsi="Arial" w:cs="Arial"/>
        </w:rPr>
        <w:t xml:space="preserve"> Candidate generates somewhat</w:t>
      </w:r>
      <w:r w:rsidRPr="00D409B7">
        <w:rPr>
          <w:rFonts w:ascii="Arial" w:hAnsi="Arial" w:cs="Arial"/>
        </w:rPr>
        <w:t xml:space="preserve"> insightful and well written student reflection summary that includes </w:t>
      </w:r>
      <w:r w:rsidR="00AD07D9">
        <w:rPr>
          <w:rFonts w:ascii="Arial" w:hAnsi="Arial" w:cs="Arial"/>
        </w:rPr>
        <w:t xml:space="preserve">most of the following information: </w:t>
      </w:r>
      <w:r w:rsidRPr="00D409B7">
        <w:rPr>
          <w:rFonts w:ascii="Arial" w:hAnsi="Arial" w:cs="Arial"/>
        </w:rPr>
        <w:t>the interviewee’s name, title, school district, roles, responsibilities, years of experience as an educator and test coordinat</w:t>
      </w:r>
      <w:r w:rsidR="00AD07D9">
        <w:rPr>
          <w:rFonts w:ascii="Arial" w:hAnsi="Arial" w:cs="Arial"/>
        </w:rPr>
        <w:t>or. Candidate includes some</w:t>
      </w:r>
      <w:r w:rsidRPr="00D409B7">
        <w:rPr>
          <w:rFonts w:ascii="Arial" w:hAnsi="Arial" w:cs="Arial"/>
        </w:rPr>
        <w:t xml:space="preserve"> relevant current issues as it relates to testing. </w:t>
      </w:r>
      <w:r>
        <w:rPr>
          <w:rFonts w:ascii="Arial" w:hAnsi="Arial" w:cs="Arial"/>
          <w:b/>
        </w:rPr>
        <w:t>(84-70</w:t>
      </w:r>
      <w:r w:rsidRPr="00D409B7">
        <w:rPr>
          <w:rFonts w:ascii="Arial" w:hAnsi="Arial" w:cs="Arial"/>
          <w:b/>
        </w:rPr>
        <w:t>)</w:t>
      </w:r>
    </w:p>
    <w:p w14:paraId="6DB3AFEE" w14:textId="77777777" w:rsidR="00D409B7" w:rsidRDefault="00D409B7" w:rsidP="00F008B3">
      <w:pPr>
        <w:rPr>
          <w:rFonts w:ascii="Arial" w:hAnsi="Arial" w:cs="Arial"/>
        </w:rPr>
      </w:pPr>
    </w:p>
    <w:p w14:paraId="21711FD8" w14:textId="77777777" w:rsidR="00745381" w:rsidRDefault="00745381" w:rsidP="00D409B7">
      <w:pPr>
        <w:rPr>
          <w:rFonts w:ascii="Arial" w:hAnsi="Arial" w:cs="Arial"/>
          <w:b/>
          <w:u w:val="single"/>
        </w:rPr>
      </w:pPr>
    </w:p>
    <w:p w14:paraId="0BDF67FB" w14:textId="77777777" w:rsidR="00D409B7" w:rsidRPr="00D409B7" w:rsidRDefault="00D409B7" w:rsidP="00D409B7">
      <w:pPr>
        <w:rPr>
          <w:rFonts w:ascii="Arial" w:hAnsi="Arial" w:cs="Arial"/>
        </w:rPr>
      </w:pPr>
      <w:r>
        <w:rPr>
          <w:rFonts w:ascii="Arial" w:hAnsi="Arial" w:cs="Arial"/>
          <w:b/>
          <w:u w:val="single"/>
        </w:rPr>
        <w:t xml:space="preserve">Unacceptable </w:t>
      </w:r>
      <w:r w:rsidRPr="00D409B7">
        <w:rPr>
          <w:rFonts w:ascii="Arial" w:hAnsi="Arial" w:cs="Arial"/>
          <w:b/>
          <w:u w:val="single"/>
        </w:rPr>
        <w:t>Project</w:t>
      </w:r>
      <w:r w:rsidRPr="00D409B7">
        <w:rPr>
          <w:rFonts w:ascii="Arial" w:hAnsi="Arial" w:cs="Arial"/>
        </w:rPr>
        <w:t xml:space="preserve"> is one in which the candidate include</w:t>
      </w:r>
      <w:r w:rsidR="006F2197">
        <w:rPr>
          <w:rFonts w:ascii="Arial" w:hAnsi="Arial" w:cs="Arial"/>
        </w:rPr>
        <w:t>s none</w:t>
      </w:r>
      <w:r w:rsidRPr="00D409B7">
        <w:rPr>
          <w:rFonts w:ascii="Arial" w:hAnsi="Arial" w:cs="Arial"/>
        </w:rPr>
        <w:t xml:space="preserve"> of the </w:t>
      </w:r>
      <w:proofErr w:type="gramStart"/>
      <w:r w:rsidRPr="00D409B7">
        <w:rPr>
          <w:rFonts w:ascii="Arial" w:hAnsi="Arial" w:cs="Arial"/>
        </w:rPr>
        <w:t>above mentioned</w:t>
      </w:r>
      <w:proofErr w:type="gramEnd"/>
      <w:r w:rsidRPr="00D409B7">
        <w:rPr>
          <w:rFonts w:ascii="Arial" w:hAnsi="Arial" w:cs="Arial"/>
        </w:rPr>
        <w:t xml:space="preserve"> criterion done at high quality.</w:t>
      </w:r>
      <w:r w:rsidR="00AD07D9">
        <w:rPr>
          <w:rFonts w:ascii="Arial" w:hAnsi="Arial" w:cs="Arial"/>
        </w:rPr>
        <w:t xml:space="preserve"> The instrument is poorly</w:t>
      </w:r>
      <w:r w:rsidRPr="00D409B7">
        <w:rPr>
          <w:rFonts w:ascii="Arial" w:hAnsi="Arial" w:cs="Arial"/>
        </w:rPr>
        <w:t xml:space="preserve"> constructed with a sufficient number and quality of </w:t>
      </w:r>
      <w:r w:rsidR="00AD07D9">
        <w:rPr>
          <w:rFonts w:ascii="Arial" w:hAnsi="Arial" w:cs="Arial"/>
        </w:rPr>
        <w:t>questions. Interview elicits insufficient</w:t>
      </w:r>
      <w:r w:rsidRPr="00D409B7">
        <w:rPr>
          <w:rFonts w:ascii="Arial" w:hAnsi="Arial" w:cs="Arial"/>
        </w:rPr>
        <w:t xml:space="preserve"> pertinent personal information about the administrator or testing coordinator. Interviewee’</w:t>
      </w:r>
      <w:r w:rsidR="00AD07D9">
        <w:rPr>
          <w:rFonts w:ascii="Arial" w:hAnsi="Arial" w:cs="Arial"/>
        </w:rPr>
        <w:t>s signature was not</w:t>
      </w:r>
      <w:r w:rsidRPr="00D409B7">
        <w:rPr>
          <w:rFonts w:ascii="Arial" w:hAnsi="Arial" w:cs="Arial"/>
        </w:rPr>
        <w:t xml:space="preserve"> present on interview form. Candidate </w:t>
      </w:r>
      <w:r w:rsidR="00AD07D9">
        <w:rPr>
          <w:rFonts w:ascii="Arial" w:hAnsi="Arial" w:cs="Arial"/>
        </w:rPr>
        <w:t>does not generate</w:t>
      </w:r>
      <w:r w:rsidRPr="00D409B7">
        <w:rPr>
          <w:rFonts w:ascii="Arial" w:hAnsi="Arial" w:cs="Arial"/>
        </w:rPr>
        <w:t xml:space="preserve"> an insightful and well written student reflection summary</w:t>
      </w:r>
      <w:r w:rsidR="00AD07D9">
        <w:rPr>
          <w:rFonts w:ascii="Arial" w:hAnsi="Arial" w:cs="Arial"/>
        </w:rPr>
        <w:t>. Summary did not include</w:t>
      </w:r>
      <w:r w:rsidRPr="00D409B7">
        <w:rPr>
          <w:rFonts w:ascii="Arial" w:hAnsi="Arial" w:cs="Arial"/>
        </w:rPr>
        <w:t xml:space="preserve"> the interviewee’s name, title, school district, roles, responsibilities, years of experience as an educator and test coordinat</w:t>
      </w:r>
      <w:r w:rsidR="00AD07D9">
        <w:rPr>
          <w:rFonts w:ascii="Arial" w:hAnsi="Arial" w:cs="Arial"/>
        </w:rPr>
        <w:t>or. Candidate included no</w:t>
      </w:r>
      <w:r w:rsidRPr="00D409B7">
        <w:rPr>
          <w:rFonts w:ascii="Arial" w:hAnsi="Arial" w:cs="Arial"/>
        </w:rPr>
        <w:t xml:space="preserve"> relevant current issues as it relates to testing. </w:t>
      </w:r>
      <w:r>
        <w:rPr>
          <w:rFonts w:ascii="Arial" w:hAnsi="Arial" w:cs="Arial"/>
          <w:b/>
        </w:rPr>
        <w:t>(69-Below</w:t>
      </w:r>
      <w:r w:rsidRPr="00D409B7">
        <w:rPr>
          <w:rFonts w:ascii="Arial" w:hAnsi="Arial" w:cs="Arial"/>
          <w:b/>
        </w:rPr>
        <w:t>)</w:t>
      </w:r>
    </w:p>
    <w:p w14:paraId="14A4B8BD" w14:textId="77777777" w:rsidR="00D409B7" w:rsidRDefault="00D409B7" w:rsidP="00D409B7">
      <w:pPr>
        <w:rPr>
          <w:rFonts w:ascii="Arial" w:hAnsi="Arial" w:cs="Arial"/>
        </w:rPr>
      </w:pPr>
    </w:p>
    <w:p w14:paraId="2D1487D5" w14:textId="77777777" w:rsidR="0097660E" w:rsidRDefault="0011247C">
      <w:pPr>
        <w:pStyle w:val="Heading2"/>
      </w:pPr>
      <w:r>
        <w:rPr>
          <w:rFonts w:ascii="Arial" w:eastAsia="Arial" w:hAnsi="Arial" w:cs="Arial"/>
          <w:sz w:val="24"/>
          <w:szCs w:val="24"/>
        </w:rPr>
        <w:t xml:space="preserve">Exams </w:t>
      </w:r>
    </w:p>
    <w:p w14:paraId="07ABB5FF" w14:textId="77777777" w:rsidR="0097660E" w:rsidRDefault="001D1DB0">
      <w:pPr>
        <w:spacing w:before="100" w:after="100"/>
        <w:rPr>
          <w:rFonts w:ascii="Arial" w:eastAsia="Arial" w:hAnsi="Arial" w:cs="Arial"/>
        </w:rPr>
      </w:pPr>
      <w:r>
        <w:rPr>
          <w:rFonts w:ascii="Arial" w:eastAsia="Arial" w:hAnsi="Arial" w:cs="Arial"/>
        </w:rPr>
        <w:t>Multiple Choice</w:t>
      </w:r>
      <w:r w:rsidR="00823249">
        <w:rPr>
          <w:rFonts w:ascii="Arial" w:eastAsia="Arial" w:hAnsi="Arial" w:cs="Arial"/>
        </w:rPr>
        <w:t>/Written Responses</w:t>
      </w:r>
    </w:p>
    <w:p w14:paraId="6171B347" w14:textId="77777777" w:rsidR="0097660E" w:rsidRDefault="0011247C">
      <w:pPr>
        <w:pStyle w:val="Heading2"/>
      </w:pPr>
      <w:r>
        <w:rPr>
          <w:rFonts w:ascii="Arial" w:eastAsia="Arial" w:hAnsi="Arial" w:cs="Arial"/>
          <w:sz w:val="24"/>
          <w:szCs w:val="24"/>
        </w:rPr>
        <w:t>Library Services</w:t>
      </w:r>
    </w:p>
    <w:p w14:paraId="61F79B1C" w14:textId="77777777" w:rsidR="0097660E" w:rsidRDefault="0011247C">
      <w:pPr>
        <w:spacing w:before="100" w:after="100"/>
      </w:pPr>
      <w:bookmarkStart w:id="5" w:name="h.1t3h5sf" w:colFirst="0" w:colLast="0"/>
      <w:bookmarkEnd w:id="5"/>
      <w:r>
        <w:rPr>
          <w:rFonts w:ascii="Arial" w:eastAsia="Arial" w:hAnsi="Arial" w:cs="Arial"/>
        </w:rPr>
        <w:t xml:space="preserve">All students, those on campus and at a distance, have access to the resources available at the JSU Libraries. Please visit the </w:t>
      </w:r>
      <w:hyperlink r:id="rId23">
        <w:r>
          <w:rPr>
            <w:rFonts w:ascii="Arial" w:eastAsia="Arial" w:hAnsi="Arial" w:cs="Arial"/>
            <w:color w:val="303D91"/>
            <w:u w:val="single"/>
          </w:rPr>
          <w:t>JSU Libraries</w:t>
        </w:r>
      </w:hyperlink>
      <w:r>
        <w:rPr>
          <w:rFonts w:ascii="Arial" w:eastAsia="Arial" w:hAnsi="Arial" w:cs="Arial"/>
        </w:rPr>
        <w:t xml:space="preserve"> or the </w:t>
      </w:r>
      <w:hyperlink r:id="rId24">
        <w:r>
          <w:rPr>
            <w:rFonts w:ascii="Arial" w:eastAsia="Arial" w:hAnsi="Arial" w:cs="Arial"/>
            <w:color w:val="303D91"/>
            <w:u w:val="single"/>
          </w:rPr>
          <w:t>JSU Library Services for Distance Learners</w:t>
        </w:r>
      </w:hyperlink>
      <w:r>
        <w:rPr>
          <w:rFonts w:ascii="Arial" w:eastAsia="Arial" w:hAnsi="Arial" w:cs="Arial"/>
        </w:rPr>
        <w:t xml:space="preserve"> web sites for more information. </w:t>
      </w:r>
    </w:p>
    <w:p w14:paraId="730665B9" w14:textId="77777777" w:rsidR="0097660E" w:rsidRDefault="0011247C">
      <w:pPr>
        <w:pStyle w:val="Heading2"/>
      </w:pPr>
      <w:r>
        <w:rPr>
          <w:rFonts w:ascii="Arial" w:eastAsia="Arial" w:hAnsi="Arial" w:cs="Arial"/>
          <w:sz w:val="24"/>
          <w:szCs w:val="24"/>
        </w:rPr>
        <w:t>Jackson State University Policies</w:t>
      </w:r>
    </w:p>
    <w:p w14:paraId="57796144" w14:textId="77777777" w:rsidR="0097660E" w:rsidRPr="001D1DB0" w:rsidRDefault="0011247C">
      <w:pPr>
        <w:pStyle w:val="Heading2"/>
        <w:rPr>
          <w:color w:val="auto"/>
        </w:rPr>
      </w:pPr>
      <w:r w:rsidRPr="001D1DB0">
        <w:rPr>
          <w:rFonts w:ascii="Arial" w:eastAsia="Arial" w:hAnsi="Arial" w:cs="Arial"/>
          <w:color w:val="auto"/>
          <w:sz w:val="24"/>
          <w:szCs w:val="24"/>
        </w:rPr>
        <w:t>Diversity Statement:</w:t>
      </w:r>
      <w:r>
        <w:rPr>
          <w:rFonts w:ascii="Arial" w:eastAsia="Arial" w:hAnsi="Arial" w:cs="Arial"/>
          <w:sz w:val="24"/>
          <w:szCs w:val="24"/>
        </w:rPr>
        <w:t xml:space="preserve"> </w:t>
      </w:r>
      <w:r w:rsidRPr="001D1DB0">
        <w:rPr>
          <w:rFonts w:ascii="Arial" w:eastAsia="Arial" w:hAnsi="Arial" w:cs="Arial"/>
          <w:b w:val="0"/>
          <w:color w:val="auto"/>
          <w:sz w:val="24"/>
          <w:szCs w:val="24"/>
        </w:rPr>
        <w:t>Jackson State University is committed to creating a community that affirms and welcomes persons from diverse backgrounds and experiences and supports the realization of their human potential. We recognize that there are differences among groups of people and individuals based on ethnicity, race, socioeconomic status, gender, exceptionalities, language, religion, sexual orientation, and geographical area. All persons are encouraged to respect the individual differences of others.</w:t>
      </w:r>
    </w:p>
    <w:p w14:paraId="66955FAB" w14:textId="77777777" w:rsidR="0097660E" w:rsidRDefault="0011247C">
      <w:pPr>
        <w:spacing w:before="100" w:after="100"/>
      </w:pPr>
      <w:r>
        <w:rPr>
          <w:rFonts w:ascii="Arial" w:eastAsia="Arial" w:hAnsi="Arial" w:cs="Arial"/>
          <w:b/>
        </w:rPr>
        <w:t xml:space="preserve">JSU Honor Code: </w:t>
      </w:r>
      <w:r>
        <w:rPr>
          <w:rFonts w:ascii="Arial" w:eastAsia="Arial" w:hAnsi="Arial" w:cs="Arial"/>
        </w:rPr>
        <w:t xml:space="preserve">I will be honest in </w:t>
      </w:r>
      <w:proofErr w:type="gramStart"/>
      <w:r>
        <w:rPr>
          <w:rFonts w:ascii="Arial" w:eastAsia="Arial" w:hAnsi="Arial" w:cs="Arial"/>
        </w:rPr>
        <w:t>all of</w:t>
      </w:r>
      <w:proofErr w:type="gramEnd"/>
      <w:r>
        <w:rPr>
          <w:rFonts w:ascii="Arial" w:eastAsia="Arial" w:hAnsi="Arial" w:cs="Arial"/>
        </w:rPr>
        <w:t xml:space="preserve"> my academic course work and will not indulge in or tolerate the academic dishonesty of my counterparts or peers. I will not partake in any type of misconduct, misrepresentation, or immoral behavior that will harm, damage or endanger any person, property or myself or reflect negatively against me or hinder my academic continuance. I will strive to achieve excellence and to complete degree requirements without hesitation. I am a valuable part of the Jackson State University family, and proud of it.</w:t>
      </w:r>
    </w:p>
    <w:p w14:paraId="7BC7B832" w14:textId="77777777" w:rsidR="003C0D43" w:rsidRDefault="003C0D43">
      <w:pPr>
        <w:rPr>
          <w:rFonts w:ascii="Arial" w:eastAsia="Arial" w:hAnsi="Arial" w:cs="Arial"/>
          <w:i/>
        </w:rPr>
      </w:pPr>
      <w:r>
        <w:rPr>
          <w:rFonts w:ascii="Arial" w:eastAsia="Arial" w:hAnsi="Arial" w:cs="Arial"/>
          <w:i/>
        </w:rPr>
        <w:br w:type="page"/>
      </w:r>
    </w:p>
    <w:p w14:paraId="0B840787" w14:textId="1AE91B44" w:rsidR="0097660E" w:rsidRDefault="0011247C">
      <w:pPr>
        <w:spacing w:before="100" w:after="240"/>
      </w:pPr>
      <w:r>
        <w:rPr>
          <w:rFonts w:ascii="Arial" w:eastAsia="Arial" w:hAnsi="Arial" w:cs="Arial"/>
          <w:i/>
        </w:rPr>
        <w:lastRenderedPageBreak/>
        <w:t xml:space="preserve">Academic Dishonesty </w:t>
      </w:r>
    </w:p>
    <w:p w14:paraId="632188CD" w14:textId="77777777" w:rsidR="0097660E" w:rsidRDefault="0011247C">
      <w:pPr>
        <w:spacing w:before="100" w:after="100"/>
        <w:ind w:left="720"/>
      </w:pPr>
      <w:r>
        <w:rPr>
          <w:rFonts w:ascii="Arial" w:eastAsia="Arial" w:hAnsi="Arial" w:cs="Arial"/>
        </w:rPr>
        <w:t>Cheating includes:</w:t>
      </w:r>
    </w:p>
    <w:p w14:paraId="188A1A9C" w14:textId="77777777" w:rsidR="0097660E" w:rsidRDefault="0011247C">
      <w:pPr>
        <w:numPr>
          <w:ilvl w:val="0"/>
          <w:numId w:val="16"/>
        </w:numPr>
        <w:spacing w:before="100" w:after="100"/>
        <w:ind w:left="1368" w:hanging="287"/>
      </w:pPr>
      <w:r>
        <w:rPr>
          <w:rFonts w:ascii="Arial" w:eastAsia="Arial" w:hAnsi="Arial" w:cs="Arial"/>
        </w:rPr>
        <w:t xml:space="preserve">Submitting material that is not yours as part of your course performance, such as copying from another student’s exam, allowing a student to copy from your </w:t>
      </w:r>
      <w:proofErr w:type="gramStart"/>
      <w:r>
        <w:rPr>
          <w:rFonts w:ascii="Arial" w:eastAsia="Arial" w:hAnsi="Arial" w:cs="Arial"/>
        </w:rPr>
        <w:t>exam;</w:t>
      </w:r>
      <w:proofErr w:type="gramEnd"/>
    </w:p>
    <w:p w14:paraId="052B8900" w14:textId="77777777" w:rsidR="0097660E" w:rsidRDefault="0011247C">
      <w:pPr>
        <w:numPr>
          <w:ilvl w:val="0"/>
          <w:numId w:val="16"/>
        </w:numPr>
        <w:spacing w:before="100" w:after="100"/>
        <w:ind w:left="1368" w:hanging="287"/>
      </w:pPr>
      <w:r>
        <w:rPr>
          <w:rFonts w:ascii="Arial" w:eastAsia="Arial" w:hAnsi="Arial" w:cs="Arial"/>
        </w:rPr>
        <w:t xml:space="preserve">Using information or devices that are not allowed by the </w:t>
      </w:r>
      <w:proofErr w:type="gramStart"/>
      <w:r>
        <w:rPr>
          <w:rFonts w:ascii="Arial" w:eastAsia="Arial" w:hAnsi="Arial" w:cs="Arial"/>
        </w:rPr>
        <w:t>faculty;</w:t>
      </w:r>
      <w:proofErr w:type="gramEnd"/>
      <w:r>
        <w:rPr>
          <w:rFonts w:ascii="Arial" w:eastAsia="Arial" w:hAnsi="Arial" w:cs="Arial"/>
        </w:rPr>
        <w:t xml:space="preserve"> such as using formulas or data from a home computer program, or using unauthorized materials for a take-home exam;</w:t>
      </w:r>
    </w:p>
    <w:p w14:paraId="72336C8F" w14:textId="77777777" w:rsidR="0097660E" w:rsidRDefault="0011247C">
      <w:pPr>
        <w:numPr>
          <w:ilvl w:val="0"/>
          <w:numId w:val="16"/>
        </w:numPr>
        <w:spacing w:before="100" w:after="100"/>
        <w:ind w:left="1368" w:hanging="287"/>
      </w:pPr>
      <w:r>
        <w:rPr>
          <w:rFonts w:ascii="Arial" w:eastAsia="Arial" w:hAnsi="Arial" w:cs="Arial"/>
        </w:rPr>
        <w:t xml:space="preserve">Obtaining and using unauthorized material, such as a copy of an examination before it is </w:t>
      </w:r>
      <w:proofErr w:type="gramStart"/>
      <w:r>
        <w:rPr>
          <w:rFonts w:ascii="Arial" w:eastAsia="Arial" w:hAnsi="Arial" w:cs="Arial"/>
        </w:rPr>
        <w:t>given;</w:t>
      </w:r>
      <w:proofErr w:type="gramEnd"/>
    </w:p>
    <w:p w14:paraId="39D8A68E" w14:textId="77777777" w:rsidR="0097660E" w:rsidRDefault="0011247C">
      <w:pPr>
        <w:numPr>
          <w:ilvl w:val="0"/>
          <w:numId w:val="16"/>
        </w:numPr>
        <w:spacing w:before="100" w:after="100"/>
        <w:ind w:left="1368" w:hanging="287"/>
      </w:pPr>
      <w:r>
        <w:rPr>
          <w:rFonts w:ascii="Arial" w:eastAsia="Arial" w:hAnsi="Arial" w:cs="Arial"/>
        </w:rPr>
        <w:t xml:space="preserve">Fabricating information, such as the data for a lab </w:t>
      </w:r>
      <w:proofErr w:type="gramStart"/>
      <w:r>
        <w:rPr>
          <w:rFonts w:ascii="Arial" w:eastAsia="Arial" w:hAnsi="Arial" w:cs="Arial"/>
        </w:rPr>
        <w:t>report;</w:t>
      </w:r>
      <w:proofErr w:type="gramEnd"/>
    </w:p>
    <w:p w14:paraId="477A721F" w14:textId="77777777" w:rsidR="0097660E" w:rsidRDefault="0011247C">
      <w:pPr>
        <w:numPr>
          <w:ilvl w:val="0"/>
          <w:numId w:val="16"/>
        </w:numPr>
        <w:spacing w:before="100" w:after="100"/>
        <w:ind w:left="1368" w:hanging="287"/>
      </w:pPr>
      <w:r>
        <w:rPr>
          <w:rFonts w:ascii="Arial" w:eastAsia="Arial" w:hAnsi="Arial" w:cs="Arial"/>
        </w:rPr>
        <w:t xml:space="preserve">Violating procedures prescribed to protect the integrity of an assignment, test, or other </w:t>
      </w:r>
      <w:proofErr w:type="gramStart"/>
      <w:r>
        <w:rPr>
          <w:rFonts w:ascii="Arial" w:eastAsia="Arial" w:hAnsi="Arial" w:cs="Arial"/>
        </w:rPr>
        <w:t>evaluation;</w:t>
      </w:r>
      <w:proofErr w:type="gramEnd"/>
    </w:p>
    <w:p w14:paraId="3F78F59D" w14:textId="77777777" w:rsidR="0097660E" w:rsidRDefault="0011247C">
      <w:pPr>
        <w:numPr>
          <w:ilvl w:val="0"/>
          <w:numId w:val="16"/>
        </w:numPr>
        <w:spacing w:before="100" w:after="100"/>
        <w:ind w:left="1368" w:hanging="287"/>
      </w:pPr>
      <w:r>
        <w:rPr>
          <w:rFonts w:ascii="Arial" w:eastAsia="Arial" w:hAnsi="Arial" w:cs="Arial"/>
        </w:rPr>
        <w:t xml:space="preserve">Collaborating with others on assignments without the faculty’s </w:t>
      </w:r>
      <w:proofErr w:type="gramStart"/>
      <w:r>
        <w:rPr>
          <w:rFonts w:ascii="Arial" w:eastAsia="Arial" w:hAnsi="Arial" w:cs="Arial"/>
        </w:rPr>
        <w:t>consent;</w:t>
      </w:r>
      <w:proofErr w:type="gramEnd"/>
    </w:p>
    <w:p w14:paraId="1E736686" w14:textId="77777777" w:rsidR="0097660E" w:rsidRDefault="0011247C">
      <w:pPr>
        <w:numPr>
          <w:ilvl w:val="0"/>
          <w:numId w:val="16"/>
        </w:numPr>
        <w:spacing w:before="100" w:after="100"/>
        <w:ind w:left="1368" w:hanging="287"/>
      </w:pPr>
      <w:r>
        <w:rPr>
          <w:rFonts w:ascii="Arial" w:eastAsia="Arial" w:hAnsi="Arial" w:cs="Arial"/>
        </w:rPr>
        <w:t xml:space="preserve">Cooperating with or helping another student to </w:t>
      </w:r>
      <w:proofErr w:type="gramStart"/>
      <w:r>
        <w:rPr>
          <w:rFonts w:ascii="Arial" w:eastAsia="Arial" w:hAnsi="Arial" w:cs="Arial"/>
        </w:rPr>
        <w:t>cheat;</w:t>
      </w:r>
      <w:proofErr w:type="gramEnd"/>
    </w:p>
    <w:p w14:paraId="4C30D807" w14:textId="77777777" w:rsidR="0097660E" w:rsidRDefault="0011247C">
      <w:pPr>
        <w:numPr>
          <w:ilvl w:val="0"/>
          <w:numId w:val="16"/>
        </w:numPr>
        <w:spacing w:before="100" w:after="100"/>
        <w:ind w:left="1368" w:hanging="287"/>
      </w:pPr>
      <w:r>
        <w:rPr>
          <w:rFonts w:ascii="Arial" w:eastAsia="Arial" w:hAnsi="Arial" w:cs="Arial"/>
        </w:rPr>
        <w:t>Participating in or performing other forms of dishonest behavior, such as having another person take an examination in your place; or altering exam answers and requesting the exam be regarded; or communicating with any person during an exam</w:t>
      </w:r>
      <w:r w:rsidR="00FF0BC6">
        <w:rPr>
          <w:rFonts w:ascii="Arial" w:eastAsia="Arial" w:hAnsi="Arial" w:cs="Arial"/>
        </w:rPr>
        <w:t>, other than the exam proctor or</w:t>
      </w:r>
      <w:r>
        <w:rPr>
          <w:rFonts w:ascii="Arial" w:eastAsia="Arial" w:hAnsi="Arial" w:cs="Arial"/>
        </w:rPr>
        <w:t xml:space="preserve"> faculty.</w:t>
      </w:r>
    </w:p>
    <w:p w14:paraId="08DC6AF9" w14:textId="77777777" w:rsidR="00D34947" w:rsidRDefault="00D34947">
      <w:pPr>
        <w:spacing w:before="100" w:after="100"/>
        <w:ind w:left="648"/>
        <w:rPr>
          <w:rFonts w:ascii="Arial" w:eastAsia="Arial" w:hAnsi="Arial" w:cs="Arial"/>
        </w:rPr>
      </w:pPr>
    </w:p>
    <w:p w14:paraId="2FDC7F74" w14:textId="77777777" w:rsidR="0097660E" w:rsidRDefault="0011247C">
      <w:pPr>
        <w:spacing w:before="100" w:after="100"/>
        <w:ind w:left="648"/>
      </w:pPr>
      <w:r>
        <w:rPr>
          <w:rFonts w:ascii="Arial" w:eastAsia="Arial" w:hAnsi="Arial" w:cs="Arial"/>
        </w:rPr>
        <w:t>Plagiarism includes:</w:t>
      </w:r>
    </w:p>
    <w:p w14:paraId="39124594" w14:textId="77777777" w:rsidR="0097660E" w:rsidRDefault="0011247C">
      <w:pPr>
        <w:numPr>
          <w:ilvl w:val="0"/>
          <w:numId w:val="17"/>
        </w:numPr>
        <w:spacing w:before="100" w:after="100"/>
        <w:ind w:left="1368" w:hanging="287"/>
      </w:pPr>
      <w:r>
        <w:rPr>
          <w:rFonts w:ascii="Arial" w:eastAsia="Arial" w:hAnsi="Arial" w:cs="Arial"/>
        </w:rPr>
        <w:t xml:space="preserve">Directly quoting the words of others without using quotation marks or indented format to identify them. </w:t>
      </w:r>
    </w:p>
    <w:p w14:paraId="0D0420B3" w14:textId="77777777" w:rsidR="0097660E" w:rsidRDefault="0011247C">
      <w:pPr>
        <w:numPr>
          <w:ilvl w:val="0"/>
          <w:numId w:val="17"/>
        </w:numPr>
        <w:spacing w:before="100" w:after="100"/>
        <w:ind w:left="1368" w:hanging="287"/>
      </w:pPr>
      <w:r>
        <w:rPr>
          <w:rFonts w:ascii="Arial" w:eastAsia="Arial" w:hAnsi="Arial" w:cs="Arial"/>
        </w:rPr>
        <w:t>Using sources of information (published or unpublished) without identifying them.</w:t>
      </w:r>
    </w:p>
    <w:p w14:paraId="72673603" w14:textId="77777777" w:rsidR="0097660E" w:rsidRDefault="0011247C">
      <w:pPr>
        <w:numPr>
          <w:ilvl w:val="0"/>
          <w:numId w:val="17"/>
        </w:numPr>
        <w:spacing w:before="100" w:after="100"/>
        <w:ind w:left="1368" w:hanging="287"/>
      </w:pPr>
      <w:r>
        <w:rPr>
          <w:rFonts w:ascii="Arial" w:eastAsia="Arial" w:hAnsi="Arial" w:cs="Arial"/>
        </w:rPr>
        <w:t>Paraphrasing materials or ideas of others without identifying the sources.</w:t>
      </w:r>
    </w:p>
    <w:p w14:paraId="7C8FF9C3" w14:textId="77777777" w:rsidR="0097660E" w:rsidRDefault="0011247C">
      <w:pPr>
        <w:numPr>
          <w:ilvl w:val="0"/>
          <w:numId w:val="17"/>
        </w:numPr>
        <w:spacing w:before="100" w:after="100"/>
        <w:ind w:left="1368" w:hanging="287"/>
      </w:pPr>
      <w:r>
        <w:rPr>
          <w:rFonts w:ascii="Arial" w:eastAsia="Arial" w:hAnsi="Arial" w:cs="Arial"/>
        </w:rPr>
        <w:t>Themes, essays, term papers, tests and other similar requirements that are not the work of the student submitting them.</w:t>
      </w:r>
    </w:p>
    <w:p w14:paraId="3A6DA49A" w14:textId="77777777" w:rsidR="0097660E" w:rsidRDefault="0011247C">
      <w:pPr>
        <w:numPr>
          <w:ilvl w:val="0"/>
          <w:numId w:val="17"/>
        </w:numPr>
        <w:spacing w:before="100" w:after="100"/>
        <w:ind w:left="1368" w:hanging="287"/>
      </w:pPr>
      <w:r>
        <w:rPr>
          <w:rFonts w:ascii="Arial" w:eastAsia="Arial" w:hAnsi="Arial" w:cs="Arial"/>
        </w:rPr>
        <w:t xml:space="preserve">When direct quotations are used, they must be indicated and when the ideas of another are incorporated in </w:t>
      </w:r>
      <w:proofErr w:type="gramStart"/>
      <w:r>
        <w:rPr>
          <w:rFonts w:ascii="Arial" w:eastAsia="Arial" w:hAnsi="Arial" w:cs="Arial"/>
        </w:rPr>
        <w:t>papers</w:t>
      </w:r>
      <w:proofErr w:type="gramEnd"/>
      <w:r>
        <w:rPr>
          <w:rFonts w:ascii="Arial" w:eastAsia="Arial" w:hAnsi="Arial" w:cs="Arial"/>
        </w:rPr>
        <w:t xml:space="preserve"> they </w:t>
      </w:r>
    </w:p>
    <w:p w14:paraId="1B507E0A" w14:textId="77777777" w:rsidR="0097660E" w:rsidRDefault="0011247C">
      <w:pPr>
        <w:numPr>
          <w:ilvl w:val="0"/>
          <w:numId w:val="17"/>
        </w:numPr>
        <w:spacing w:before="100" w:after="100"/>
        <w:ind w:left="1368" w:hanging="287"/>
      </w:pPr>
      <w:r>
        <w:rPr>
          <w:rFonts w:ascii="Arial" w:eastAsia="Arial" w:hAnsi="Arial" w:cs="Arial"/>
        </w:rPr>
        <w:t>When a student is unsure about something that he/she wants to do or the proper use of materials, a faculty member should be consulted for clarification.</w:t>
      </w:r>
    </w:p>
    <w:p w14:paraId="7A001428" w14:textId="77777777" w:rsidR="0097660E" w:rsidRDefault="0011247C">
      <w:pPr>
        <w:numPr>
          <w:ilvl w:val="0"/>
          <w:numId w:val="17"/>
        </w:numPr>
        <w:spacing w:before="100" w:after="100"/>
        <w:ind w:left="1368" w:hanging="287"/>
      </w:pPr>
      <w:r>
        <w:rPr>
          <w:rFonts w:ascii="Arial" w:eastAsia="Arial" w:hAnsi="Arial" w:cs="Arial"/>
        </w:rPr>
        <w:t xml:space="preserve">Generally, if a student writes while looking at a source or while looking at notes taken from a source, a footnote should be given. Whenever any idea is taken from a specific work, even when the student writes the idea entirely in his/her own words, there must be a footnote giving credit to the author responsible for the idea. The student should never retain a sentence pattern and substitute synonyms for the original words. Paraphrasing </w:t>
      </w:r>
      <w:r>
        <w:rPr>
          <w:rFonts w:ascii="Arial" w:eastAsia="Arial" w:hAnsi="Arial" w:cs="Arial"/>
        </w:rPr>
        <w:lastRenderedPageBreak/>
        <w:t>means alteration of sentence pattern and changing of words. Any direct quotation should be footnoted or documented in an acceptable fashion. Methods of documentation vary, and it is possible to cite in the text itself, rather than in a footnote. The student should give credit in a manner specified by the instructor.</w:t>
      </w:r>
    </w:p>
    <w:p w14:paraId="7E93E0DD" w14:textId="77777777" w:rsidR="003C0D43" w:rsidRDefault="003C0D43">
      <w:pPr>
        <w:rPr>
          <w:rFonts w:ascii="Arial" w:eastAsia="Arial" w:hAnsi="Arial" w:cs="Arial"/>
          <w:b/>
        </w:rPr>
      </w:pPr>
    </w:p>
    <w:p w14:paraId="70122A28" w14:textId="78F588F4" w:rsidR="0097660E" w:rsidRDefault="0011247C">
      <w:r>
        <w:rPr>
          <w:rFonts w:ascii="Arial" w:eastAsia="Arial" w:hAnsi="Arial" w:cs="Arial"/>
          <w:b/>
        </w:rPr>
        <w:t>Compliance with the Americans with Disabilities Act</w:t>
      </w:r>
      <w:r>
        <w:rPr>
          <w:rFonts w:ascii="Arial" w:eastAsia="Arial" w:hAnsi="Arial" w:cs="Arial"/>
        </w:rPr>
        <w:t xml:space="preserve">: If you have a disability for which you are or may be requesting an accommodation, you are encouraged to contact both your instructor and ADA Coordinator (as early as possible in the term) located in the Jacob L. </w:t>
      </w:r>
      <w:proofErr w:type="spellStart"/>
      <w:r>
        <w:rPr>
          <w:rFonts w:ascii="Arial" w:eastAsia="Arial" w:hAnsi="Arial" w:cs="Arial"/>
        </w:rPr>
        <w:t>Reddix</w:t>
      </w:r>
      <w:proofErr w:type="spellEnd"/>
      <w:r>
        <w:rPr>
          <w:rFonts w:ascii="Arial" w:eastAsia="Arial" w:hAnsi="Arial" w:cs="Arial"/>
        </w:rPr>
        <w:t xml:space="preserve"> Building (old student union), rooms 101 and 102. The office hours are: 8:00 a. m. to 5:00 p.m., Monday through Friday. The telephone number is (601) 979-3704 or (601) 979-6919 (TTY) and the facsimile number is (601) 979-6918. The mailing address is: Office of Support Services for Students and Employees with Disabilities, P.O. Box 17156, Jackson State University, Jackson, MS 39217.</w:t>
      </w:r>
    </w:p>
    <w:p w14:paraId="03E82277" w14:textId="77777777" w:rsidR="0097660E" w:rsidRDefault="0097660E"/>
    <w:p w14:paraId="7B7EF24A" w14:textId="77777777" w:rsidR="0097660E" w:rsidRDefault="0011247C">
      <w:bookmarkStart w:id="6" w:name="h.4d34og8" w:colFirst="0" w:colLast="0"/>
      <w:bookmarkEnd w:id="6"/>
      <w:r>
        <w:rPr>
          <w:rFonts w:ascii="Arial" w:eastAsia="Arial" w:hAnsi="Arial" w:cs="Arial"/>
        </w:rPr>
        <w:t xml:space="preserve">See the </w:t>
      </w:r>
      <w:hyperlink r:id="rId25">
        <w:r>
          <w:rPr>
            <w:rFonts w:ascii="Arial" w:eastAsia="Arial" w:hAnsi="Arial" w:cs="Arial"/>
            <w:color w:val="303D91"/>
            <w:u w:val="single"/>
          </w:rPr>
          <w:t>Office of Disability Services</w:t>
        </w:r>
      </w:hyperlink>
      <w:r>
        <w:rPr>
          <w:rFonts w:ascii="Arial" w:eastAsia="Arial" w:hAnsi="Arial" w:cs="Arial"/>
        </w:rPr>
        <w:t xml:space="preserve"> web site for more information. </w:t>
      </w:r>
    </w:p>
    <w:p w14:paraId="5021F086" w14:textId="77777777" w:rsidR="0097660E" w:rsidRDefault="0011247C">
      <w:pPr>
        <w:spacing w:before="100" w:after="100"/>
        <w:rPr>
          <w:rFonts w:ascii="Arial" w:eastAsia="Arial" w:hAnsi="Arial" w:cs="Arial"/>
        </w:rPr>
      </w:pPr>
      <w:bookmarkStart w:id="7" w:name="h.2s8eyo1" w:colFirst="0" w:colLast="0"/>
      <w:bookmarkEnd w:id="7"/>
      <w:r>
        <w:rPr>
          <w:rFonts w:ascii="Arial" w:eastAsia="Arial" w:hAnsi="Arial" w:cs="Arial"/>
        </w:rPr>
        <w:t xml:space="preserve">For more information on the Jackson State student policies, see the </w:t>
      </w:r>
      <w:hyperlink r:id="rId26">
        <w:r>
          <w:rPr>
            <w:rFonts w:ascii="Arial" w:eastAsia="Arial" w:hAnsi="Arial" w:cs="Arial"/>
            <w:color w:val="303D91"/>
            <w:u w:val="single"/>
          </w:rPr>
          <w:t>Student Handbook</w:t>
        </w:r>
      </w:hyperlink>
      <w:r>
        <w:rPr>
          <w:rFonts w:ascii="Arial" w:eastAsia="Arial" w:hAnsi="Arial" w:cs="Arial"/>
        </w:rPr>
        <w:t xml:space="preserve">.  </w:t>
      </w:r>
    </w:p>
    <w:p w14:paraId="41153765" w14:textId="77777777" w:rsidR="00C81D6B" w:rsidRDefault="00C81D6B">
      <w:pPr>
        <w:spacing w:before="100" w:after="100"/>
      </w:pPr>
    </w:p>
    <w:p w14:paraId="65FAFB0D" w14:textId="77777777" w:rsidR="00745381" w:rsidRDefault="00745381">
      <w:pPr>
        <w:spacing w:before="100" w:after="100"/>
        <w:rPr>
          <w:rFonts w:ascii="Arial" w:eastAsia="Arial" w:hAnsi="Arial" w:cs="Arial"/>
          <w:b/>
          <w:color w:val="303D91"/>
        </w:rPr>
      </w:pPr>
    </w:p>
    <w:p w14:paraId="687E07FF" w14:textId="77777777" w:rsidR="00745381" w:rsidRDefault="00745381">
      <w:pPr>
        <w:spacing w:before="100" w:after="100"/>
        <w:rPr>
          <w:rFonts w:ascii="Arial" w:eastAsia="Arial" w:hAnsi="Arial" w:cs="Arial"/>
          <w:b/>
          <w:color w:val="303D91"/>
        </w:rPr>
      </w:pPr>
    </w:p>
    <w:p w14:paraId="4605BF84" w14:textId="77777777" w:rsidR="00745381" w:rsidRDefault="00745381">
      <w:pPr>
        <w:spacing w:before="100" w:after="100"/>
        <w:rPr>
          <w:rFonts w:ascii="Arial" w:eastAsia="Arial" w:hAnsi="Arial" w:cs="Arial"/>
          <w:b/>
          <w:color w:val="303D91"/>
        </w:rPr>
      </w:pPr>
    </w:p>
    <w:p w14:paraId="65910AC9" w14:textId="77777777" w:rsidR="00D34947" w:rsidRDefault="00D34947">
      <w:pPr>
        <w:spacing w:before="100" w:after="100"/>
        <w:rPr>
          <w:rFonts w:ascii="Arial" w:eastAsia="Arial" w:hAnsi="Arial" w:cs="Arial"/>
          <w:b/>
          <w:color w:val="303D91"/>
        </w:rPr>
      </w:pPr>
    </w:p>
    <w:p w14:paraId="7FE0E966" w14:textId="77777777" w:rsidR="003C0D43" w:rsidRDefault="003C0D43">
      <w:pPr>
        <w:rPr>
          <w:rFonts w:ascii="Arial" w:eastAsia="Arial" w:hAnsi="Arial" w:cs="Arial"/>
          <w:b/>
          <w:color w:val="303D91"/>
        </w:rPr>
      </w:pPr>
      <w:r>
        <w:rPr>
          <w:rFonts w:ascii="Arial" w:eastAsia="Arial" w:hAnsi="Arial" w:cs="Arial"/>
          <w:b/>
          <w:color w:val="303D91"/>
        </w:rPr>
        <w:br w:type="page"/>
      </w:r>
    </w:p>
    <w:p w14:paraId="0857A713" w14:textId="0A26719A" w:rsidR="0097660E" w:rsidRDefault="0011247C">
      <w:pPr>
        <w:spacing w:before="100" w:after="100"/>
        <w:rPr>
          <w:rFonts w:ascii="Arial" w:eastAsia="Arial" w:hAnsi="Arial" w:cs="Arial"/>
          <w:b/>
          <w:color w:val="303D91"/>
        </w:rPr>
      </w:pPr>
      <w:r>
        <w:rPr>
          <w:rFonts w:ascii="Arial" w:eastAsia="Arial" w:hAnsi="Arial" w:cs="Arial"/>
          <w:b/>
          <w:color w:val="303D91"/>
        </w:rPr>
        <w:lastRenderedPageBreak/>
        <w:t>Bibliography/References</w:t>
      </w:r>
    </w:p>
    <w:p w14:paraId="25B14684" w14:textId="77777777" w:rsidR="004A190C" w:rsidRDefault="004A190C" w:rsidP="00C81D6B">
      <w:pPr>
        <w:pStyle w:val="BodyTextIndent"/>
        <w:spacing w:after="0"/>
        <w:ind w:left="720" w:hanging="720"/>
        <w:rPr>
          <w:rFonts w:ascii="Arial" w:hAnsi="Arial" w:cs="Arial"/>
        </w:rPr>
      </w:pPr>
    </w:p>
    <w:p w14:paraId="1CEAFBCA"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roofErr w:type="spellStart"/>
      <w:r w:rsidRPr="004A190C">
        <w:rPr>
          <w:rFonts w:ascii="Arial" w:hAnsi="Arial" w:cs="Arial"/>
        </w:rPr>
        <w:t>Ary</w:t>
      </w:r>
      <w:proofErr w:type="spellEnd"/>
      <w:r w:rsidRPr="004A190C">
        <w:rPr>
          <w:rFonts w:ascii="Arial" w:hAnsi="Arial" w:cs="Arial"/>
        </w:rPr>
        <w:t xml:space="preserve">, D., Jacobs, L. C., </w:t>
      </w:r>
      <w:proofErr w:type="spellStart"/>
      <w:r w:rsidRPr="004A190C">
        <w:rPr>
          <w:rFonts w:ascii="Arial" w:hAnsi="Arial" w:cs="Arial"/>
        </w:rPr>
        <w:t>Razavieh</w:t>
      </w:r>
      <w:proofErr w:type="spellEnd"/>
      <w:r w:rsidRPr="004A190C">
        <w:rPr>
          <w:rFonts w:ascii="Arial" w:hAnsi="Arial" w:cs="Arial"/>
        </w:rPr>
        <w:t xml:space="preserve">, A., &amp; Sorensen, C. (2006). </w:t>
      </w:r>
      <w:r w:rsidRPr="004A190C">
        <w:rPr>
          <w:rFonts w:ascii="Arial" w:hAnsi="Arial" w:cs="Arial"/>
          <w:u w:val="single"/>
        </w:rPr>
        <w:t>Introduction to research in education</w:t>
      </w:r>
      <w:r w:rsidRPr="004A190C">
        <w:rPr>
          <w:rFonts w:ascii="Arial" w:hAnsi="Arial" w:cs="Arial"/>
        </w:rPr>
        <w:t xml:space="preserve"> (7</w:t>
      </w:r>
      <w:r w:rsidRPr="004A190C">
        <w:rPr>
          <w:rFonts w:ascii="Arial" w:hAnsi="Arial" w:cs="Arial"/>
          <w:vertAlign w:val="superscript"/>
        </w:rPr>
        <w:t>th</w:t>
      </w:r>
      <w:r w:rsidRPr="004A190C">
        <w:rPr>
          <w:rFonts w:ascii="Arial" w:hAnsi="Arial" w:cs="Arial"/>
        </w:rPr>
        <w:t xml:space="preserve"> /8</w:t>
      </w:r>
      <w:r w:rsidRPr="004A190C">
        <w:rPr>
          <w:rFonts w:ascii="Arial" w:hAnsi="Arial" w:cs="Arial"/>
          <w:vertAlign w:val="superscript"/>
        </w:rPr>
        <w:t>th</w:t>
      </w:r>
      <w:r w:rsidRPr="004A190C">
        <w:rPr>
          <w:rFonts w:ascii="Arial" w:hAnsi="Arial" w:cs="Arial"/>
        </w:rPr>
        <w:t xml:space="preserve"> ed). Belmont, CA: Thomson Wadsworth.</w:t>
      </w:r>
    </w:p>
    <w:p w14:paraId="7DCA32F2"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51116174"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rPr>
        <w:t xml:space="preserve">American Psychological Association. (2010). </w:t>
      </w:r>
      <w:r w:rsidRPr="004A190C">
        <w:rPr>
          <w:rFonts w:ascii="Arial" w:hAnsi="Arial" w:cs="Arial"/>
          <w:u w:val="single"/>
        </w:rPr>
        <w:t>Publication</w:t>
      </w:r>
    </w:p>
    <w:p w14:paraId="22D47C94"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u w:val="single"/>
        </w:rPr>
        <w:t>manual of the American Psychological Association</w:t>
      </w:r>
      <w:r w:rsidRPr="004A190C">
        <w:rPr>
          <w:rFonts w:ascii="Arial" w:hAnsi="Arial" w:cs="Arial"/>
        </w:rPr>
        <w:t xml:space="preserve"> (6th ed.). Washington, DC: Author. </w:t>
      </w:r>
    </w:p>
    <w:p w14:paraId="4CBC00A6"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6371B3B3"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rPr>
        <w:t xml:space="preserve">Creighton, T. (2007). </w:t>
      </w:r>
      <w:r w:rsidRPr="004A190C">
        <w:rPr>
          <w:rFonts w:ascii="Arial" w:hAnsi="Arial" w:cs="Arial"/>
          <w:u w:val="single"/>
        </w:rPr>
        <w:t>Schools and Data</w:t>
      </w:r>
      <w:r w:rsidRPr="004A190C">
        <w:rPr>
          <w:rFonts w:ascii="Arial" w:hAnsi="Arial" w:cs="Arial"/>
        </w:rPr>
        <w:t xml:space="preserve"> (2</w:t>
      </w:r>
      <w:r w:rsidRPr="004A190C">
        <w:rPr>
          <w:rFonts w:ascii="Arial" w:hAnsi="Arial" w:cs="Arial"/>
          <w:vertAlign w:val="superscript"/>
        </w:rPr>
        <w:t>nd</w:t>
      </w:r>
      <w:r w:rsidRPr="004A190C">
        <w:rPr>
          <w:rFonts w:ascii="Arial" w:hAnsi="Arial" w:cs="Arial"/>
        </w:rPr>
        <w:t xml:space="preserve"> ed.). Thousand Oaks, CA: Sage Publications.</w:t>
      </w:r>
    </w:p>
    <w:p w14:paraId="1C07BA3D"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6F807253"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rPr>
        <w:t xml:space="preserve">Glass, G. &amp; Hopkins, K. (1996). </w:t>
      </w:r>
      <w:r w:rsidRPr="004A190C">
        <w:rPr>
          <w:rFonts w:ascii="Arial" w:hAnsi="Arial" w:cs="Arial"/>
          <w:u w:val="single"/>
        </w:rPr>
        <w:t>Statistical Methods in Education and Psychology</w:t>
      </w:r>
      <w:r w:rsidRPr="004A190C">
        <w:rPr>
          <w:rFonts w:ascii="Arial" w:hAnsi="Arial" w:cs="Arial"/>
        </w:rPr>
        <w:t xml:space="preserve"> (3</w:t>
      </w:r>
      <w:r w:rsidRPr="004A190C">
        <w:rPr>
          <w:rFonts w:ascii="Arial" w:hAnsi="Arial" w:cs="Arial"/>
          <w:vertAlign w:val="superscript"/>
        </w:rPr>
        <w:t>rd</w:t>
      </w:r>
      <w:r w:rsidRPr="004A190C">
        <w:rPr>
          <w:rFonts w:ascii="Arial" w:hAnsi="Arial" w:cs="Arial"/>
        </w:rPr>
        <w:t xml:space="preserve"> ed.). Needham Heights, MA: Allyn &amp; Bacon.</w:t>
      </w:r>
    </w:p>
    <w:p w14:paraId="2DAED4E3"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2729D053"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rPr>
        <w:t xml:space="preserve">Kubiszyn, T. &amp; Borich, G. (1987). </w:t>
      </w:r>
      <w:r w:rsidRPr="004A190C">
        <w:rPr>
          <w:rFonts w:ascii="Arial" w:hAnsi="Arial" w:cs="Arial"/>
          <w:u w:val="single"/>
        </w:rPr>
        <w:t>Educational Testing and Measurement</w:t>
      </w:r>
      <w:r w:rsidRPr="004A190C">
        <w:rPr>
          <w:rFonts w:ascii="Arial" w:hAnsi="Arial" w:cs="Arial"/>
        </w:rPr>
        <w:t xml:space="preserve"> (2</w:t>
      </w:r>
      <w:r w:rsidRPr="004A190C">
        <w:rPr>
          <w:rFonts w:ascii="Arial" w:hAnsi="Arial" w:cs="Arial"/>
          <w:vertAlign w:val="superscript"/>
        </w:rPr>
        <w:t>nd</w:t>
      </w:r>
      <w:r w:rsidRPr="004A190C">
        <w:rPr>
          <w:rFonts w:ascii="Arial" w:hAnsi="Arial" w:cs="Arial"/>
        </w:rPr>
        <w:t xml:space="preserve"> ed.). Glenview, IL: </w:t>
      </w:r>
      <w:r w:rsidRPr="004A190C">
        <w:rPr>
          <w:rFonts w:ascii="Arial" w:hAnsi="Arial" w:cs="Arial"/>
        </w:rPr>
        <w:tab/>
        <w:t>Scott, Foresman and Company.</w:t>
      </w:r>
    </w:p>
    <w:p w14:paraId="0A29BB0D"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p>
    <w:p w14:paraId="7DF98C5A" w14:textId="77777777" w:rsidR="004A190C" w:rsidRPr="004A190C" w:rsidRDefault="004A190C" w:rsidP="004A19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rPr>
      </w:pPr>
      <w:r w:rsidRPr="004A190C">
        <w:rPr>
          <w:rFonts w:ascii="Arial" w:hAnsi="Arial" w:cs="Arial"/>
        </w:rPr>
        <w:t xml:space="preserve">Phillips, D.K. &amp; </w:t>
      </w:r>
      <w:proofErr w:type="spellStart"/>
      <w:r w:rsidRPr="004A190C">
        <w:rPr>
          <w:rFonts w:ascii="Arial" w:hAnsi="Arial" w:cs="Arial"/>
        </w:rPr>
        <w:t>Carr</w:t>
      </w:r>
      <w:proofErr w:type="spellEnd"/>
      <w:r w:rsidRPr="004A190C">
        <w:rPr>
          <w:rFonts w:ascii="Arial" w:hAnsi="Arial" w:cs="Arial"/>
        </w:rPr>
        <w:t xml:space="preserve">, K. (2010). </w:t>
      </w:r>
      <w:r w:rsidRPr="004A190C">
        <w:rPr>
          <w:rFonts w:ascii="Arial" w:hAnsi="Arial" w:cs="Arial"/>
          <w:u w:val="single"/>
        </w:rPr>
        <w:t>Becoming a Teacher Through Action Research</w:t>
      </w:r>
      <w:r w:rsidRPr="004A190C">
        <w:rPr>
          <w:rFonts w:ascii="Arial" w:hAnsi="Arial" w:cs="Arial"/>
        </w:rPr>
        <w:t xml:space="preserve"> (2</w:t>
      </w:r>
      <w:r w:rsidRPr="004A190C">
        <w:rPr>
          <w:rFonts w:ascii="Arial" w:hAnsi="Arial" w:cs="Arial"/>
          <w:vertAlign w:val="superscript"/>
        </w:rPr>
        <w:t>nd</w:t>
      </w:r>
      <w:r w:rsidRPr="004A190C">
        <w:rPr>
          <w:rFonts w:ascii="Arial" w:hAnsi="Arial" w:cs="Arial"/>
        </w:rPr>
        <w:t xml:space="preserve"> ed.). New York, NY: Routledge.</w:t>
      </w:r>
    </w:p>
    <w:p w14:paraId="698A6675" w14:textId="77777777" w:rsidR="004A190C" w:rsidRPr="004A190C" w:rsidRDefault="004A190C" w:rsidP="004A190C">
      <w:pPr>
        <w:ind w:left="1440" w:firstLine="720"/>
        <w:rPr>
          <w:rFonts w:ascii="Arial" w:hAnsi="Arial" w:cs="Arial"/>
        </w:rPr>
      </w:pPr>
    </w:p>
    <w:p w14:paraId="7D8989D1" w14:textId="77777777" w:rsidR="004A190C" w:rsidRPr="004A190C" w:rsidRDefault="004A190C" w:rsidP="004A190C">
      <w:pPr>
        <w:rPr>
          <w:rFonts w:ascii="Arial" w:hAnsi="Arial" w:cs="Arial"/>
        </w:rPr>
      </w:pPr>
      <w:proofErr w:type="spellStart"/>
      <w:r w:rsidRPr="004A190C">
        <w:rPr>
          <w:rFonts w:ascii="Arial" w:hAnsi="Arial" w:cs="Arial"/>
        </w:rPr>
        <w:t>Buros</w:t>
      </w:r>
      <w:proofErr w:type="spellEnd"/>
      <w:r w:rsidRPr="004A190C">
        <w:rPr>
          <w:rFonts w:ascii="Arial" w:hAnsi="Arial" w:cs="Arial"/>
        </w:rPr>
        <w:t xml:space="preserve">, O., (1998).  </w:t>
      </w:r>
      <w:r w:rsidRPr="004A190C">
        <w:rPr>
          <w:rFonts w:ascii="Arial" w:hAnsi="Arial" w:cs="Arial"/>
          <w:u w:val="single"/>
        </w:rPr>
        <w:t>Mental measurement yearbooks</w:t>
      </w:r>
      <w:r w:rsidRPr="004A190C">
        <w:rPr>
          <w:rFonts w:ascii="Arial" w:hAnsi="Arial" w:cs="Arial"/>
        </w:rPr>
        <w:t>.</w:t>
      </w:r>
    </w:p>
    <w:p w14:paraId="207905AC" w14:textId="77777777" w:rsidR="004A190C" w:rsidRPr="004A190C" w:rsidRDefault="004A190C" w:rsidP="004A190C">
      <w:pPr>
        <w:rPr>
          <w:rFonts w:ascii="Arial" w:hAnsi="Arial" w:cs="Arial"/>
        </w:rPr>
      </w:pPr>
    </w:p>
    <w:p w14:paraId="5DDB5CF1" w14:textId="77777777" w:rsidR="004A190C" w:rsidRPr="004A190C" w:rsidRDefault="004A190C" w:rsidP="004A190C">
      <w:pPr>
        <w:rPr>
          <w:rFonts w:ascii="Arial" w:hAnsi="Arial" w:cs="Arial"/>
        </w:rPr>
      </w:pPr>
      <w:proofErr w:type="spellStart"/>
      <w:r w:rsidRPr="004A190C">
        <w:rPr>
          <w:rFonts w:ascii="Arial" w:hAnsi="Arial" w:cs="Arial"/>
        </w:rPr>
        <w:t>Airasian</w:t>
      </w:r>
      <w:proofErr w:type="spellEnd"/>
      <w:r w:rsidRPr="004A190C">
        <w:rPr>
          <w:rFonts w:ascii="Arial" w:hAnsi="Arial" w:cs="Arial"/>
        </w:rPr>
        <w:t xml:space="preserve">, P.W., (1994).  </w:t>
      </w:r>
      <w:r w:rsidRPr="004A190C">
        <w:rPr>
          <w:rFonts w:ascii="Arial" w:hAnsi="Arial" w:cs="Arial"/>
          <w:u w:val="single"/>
        </w:rPr>
        <w:t>Classroom assessment</w:t>
      </w:r>
      <w:r w:rsidRPr="004A190C">
        <w:rPr>
          <w:rFonts w:ascii="Arial" w:hAnsi="Arial" w:cs="Arial"/>
        </w:rPr>
        <w:t xml:space="preserve">.  Prentice Hall:  Upper Saddle </w:t>
      </w:r>
    </w:p>
    <w:p w14:paraId="43897200" w14:textId="77777777" w:rsidR="004A190C" w:rsidRPr="004A190C" w:rsidRDefault="004A190C" w:rsidP="004A190C">
      <w:pPr>
        <w:ind w:left="720" w:firstLine="720"/>
        <w:rPr>
          <w:rFonts w:ascii="Arial" w:hAnsi="Arial" w:cs="Arial"/>
        </w:rPr>
      </w:pPr>
      <w:r w:rsidRPr="004A190C">
        <w:rPr>
          <w:rFonts w:ascii="Arial" w:hAnsi="Arial" w:cs="Arial"/>
        </w:rPr>
        <w:t>River, New Jersey.</w:t>
      </w:r>
    </w:p>
    <w:p w14:paraId="0AE74BC9" w14:textId="77777777" w:rsidR="004A190C" w:rsidRPr="004A190C" w:rsidRDefault="004A190C" w:rsidP="004A190C">
      <w:pPr>
        <w:rPr>
          <w:rFonts w:ascii="Arial" w:hAnsi="Arial" w:cs="Arial"/>
        </w:rPr>
      </w:pPr>
    </w:p>
    <w:p w14:paraId="66531311" w14:textId="77777777" w:rsidR="004A190C" w:rsidRPr="004A190C" w:rsidRDefault="004A190C" w:rsidP="004A190C">
      <w:pPr>
        <w:rPr>
          <w:rFonts w:ascii="Arial" w:hAnsi="Arial" w:cs="Arial"/>
        </w:rPr>
      </w:pPr>
      <w:r w:rsidRPr="004A190C">
        <w:rPr>
          <w:rFonts w:ascii="Arial" w:hAnsi="Arial" w:cs="Arial"/>
        </w:rPr>
        <w:t xml:space="preserve">Chase, C., (1999).  </w:t>
      </w:r>
      <w:r w:rsidRPr="004A190C">
        <w:rPr>
          <w:rFonts w:ascii="Arial" w:hAnsi="Arial" w:cs="Arial"/>
          <w:u w:val="single"/>
        </w:rPr>
        <w:t>Contemporary assessment for educators</w:t>
      </w:r>
      <w:r w:rsidRPr="004A190C">
        <w:rPr>
          <w:rFonts w:ascii="Arial" w:hAnsi="Arial" w:cs="Arial"/>
        </w:rPr>
        <w:t xml:space="preserve">.  Longman:  New </w:t>
      </w:r>
    </w:p>
    <w:p w14:paraId="1C0F6418" w14:textId="77777777" w:rsidR="004A190C" w:rsidRPr="004A190C" w:rsidRDefault="004A190C" w:rsidP="004A190C">
      <w:pPr>
        <w:ind w:left="720" w:firstLine="720"/>
        <w:rPr>
          <w:rFonts w:ascii="Arial" w:hAnsi="Arial" w:cs="Arial"/>
        </w:rPr>
      </w:pPr>
      <w:r w:rsidRPr="004A190C">
        <w:rPr>
          <w:rFonts w:ascii="Arial" w:hAnsi="Arial" w:cs="Arial"/>
        </w:rPr>
        <w:t>York.</w:t>
      </w:r>
    </w:p>
    <w:p w14:paraId="157FBC4C" w14:textId="77777777" w:rsidR="004A190C" w:rsidRPr="004A190C" w:rsidRDefault="004A190C" w:rsidP="004A190C">
      <w:pPr>
        <w:rPr>
          <w:rFonts w:ascii="Arial" w:hAnsi="Arial" w:cs="Arial"/>
        </w:rPr>
      </w:pPr>
    </w:p>
    <w:p w14:paraId="60675F56" w14:textId="77777777" w:rsidR="004A190C" w:rsidRPr="004A190C" w:rsidRDefault="004A190C" w:rsidP="004A190C">
      <w:pPr>
        <w:rPr>
          <w:rFonts w:ascii="Arial" w:hAnsi="Arial" w:cs="Arial"/>
        </w:rPr>
      </w:pPr>
      <w:r w:rsidRPr="004A190C">
        <w:rPr>
          <w:rFonts w:ascii="Arial" w:hAnsi="Arial" w:cs="Arial"/>
        </w:rPr>
        <w:t xml:space="preserve">Gallagher, M. (1998).  </w:t>
      </w:r>
      <w:r w:rsidRPr="004A190C">
        <w:rPr>
          <w:rFonts w:ascii="Arial" w:hAnsi="Arial" w:cs="Arial"/>
          <w:u w:val="single"/>
        </w:rPr>
        <w:t>Classroom assessment for teachers</w:t>
      </w:r>
      <w:r w:rsidRPr="004A190C">
        <w:rPr>
          <w:rFonts w:ascii="Arial" w:hAnsi="Arial" w:cs="Arial"/>
        </w:rPr>
        <w:t xml:space="preserve">.  Prentice Hall:  Upper </w:t>
      </w:r>
    </w:p>
    <w:p w14:paraId="78C15B21" w14:textId="77777777" w:rsidR="004A190C" w:rsidRPr="004A190C" w:rsidRDefault="004A190C" w:rsidP="004A190C">
      <w:pPr>
        <w:ind w:left="720" w:firstLine="720"/>
        <w:rPr>
          <w:rFonts w:ascii="Arial" w:hAnsi="Arial" w:cs="Arial"/>
        </w:rPr>
      </w:pPr>
      <w:r w:rsidRPr="004A190C">
        <w:rPr>
          <w:rFonts w:ascii="Arial" w:hAnsi="Arial" w:cs="Arial"/>
        </w:rPr>
        <w:t>Saddle River, New Jersey.</w:t>
      </w:r>
    </w:p>
    <w:p w14:paraId="2CD1E89E" w14:textId="77777777" w:rsidR="004A190C" w:rsidRPr="004A190C" w:rsidRDefault="004A190C" w:rsidP="004A190C">
      <w:pPr>
        <w:rPr>
          <w:rFonts w:ascii="Arial" w:hAnsi="Arial" w:cs="Arial"/>
        </w:rPr>
      </w:pPr>
    </w:p>
    <w:p w14:paraId="0BD5B0F8" w14:textId="77777777" w:rsidR="004A190C" w:rsidRPr="004A190C" w:rsidRDefault="004A190C" w:rsidP="004A190C">
      <w:pPr>
        <w:rPr>
          <w:rFonts w:ascii="Arial" w:hAnsi="Arial" w:cs="Arial"/>
        </w:rPr>
      </w:pPr>
      <w:proofErr w:type="spellStart"/>
      <w:r w:rsidRPr="004A190C">
        <w:rPr>
          <w:rFonts w:ascii="Arial" w:hAnsi="Arial" w:cs="Arial"/>
        </w:rPr>
        <w:t>Gredler</w:t>
      </w:r>
      <w:proofErr w:type="spellEnd"/>
      <w:r w:rsidRPr="004A190C">
        <w:rPr>
          <w:rFonts w:ascii="Arial" w:hAnsi="Arial" w:cs="Arial"/>
        </w:rPr>
        <w:t xml:space="preserve">, M., (1999).  </w:t>
      </w:r>
      <w:r w:rsidRPr="004A190C">
        <w:rPr>
          <w:rFonts w:ascii="Arial" w:hAnsi="Arial" w:cs="Arial"/>
          <w:u w:val="single"/>
        </w:rPr>
        <w:t>Classroom assessment and learning</w:t>
      </w:r>
      <w:r w:rsidRPr="004A190C">
        <w:rPr>
          <w:rFonts w:ascii="Arial" w:hAnsi="Arial" w:cs="Arial"/>
        </w:rPr>
        <w:t xml:space="preserve">.  Addison-Wesley:  New </w:t>
      </w:r>
    </w:p>
    <w:p w14:paraId="1FF2DD15" w14:textId="77777777" w:rsidR="004A190C" w:rsidRPr="004A190C" w:rsidRDefault="004A190C" w:rsidP="004A190C">
      <w:pPr>
        <w:ind w:left="720" w:firstLine="720"/>
        <w:rPr>
          <w:rFonts w:ascii="Arial" w:hAnsi="Arial" w:cs="Arial"/>
        </w:rPr>
      </w:pPr>
      <w:r w:rsidRPr="004A190C">
        <w:rPr>
          <w:rFonts w:ascii="Arial" w:hAnsi="Arial" w:cs="Arial"/>
        </w:rPr>
        <w:t>York.</w:t>
      </w:r>
    </w:p>
    <w:p w14:paraId="431830F1" w14:textId="77777777" w:rsidR="004A190C" w:rsidRDefault="004A190C" w:rsidP="004A190C"/>
    <w:p w14:paraId="121A5DE1" w14:textId="77777777" w:rsidR="004A190C" w:rsidRDefault="004A190C" w:rsidP="004A190C">
      <w:r>
        <w:t xml:space="preserve">Gronlund, N., (1998).  </w:t>
      </w:r>
      <w:r>
        <w:rPr>
          <w:u w:val="single"/>
        </w:rPr>
        <w:t>Assessment of student achievement</w:t>
      </w:r>
      <w:r>
        <w:t xml:space="preserve">.  Allyn and Bacon:  </w:t>
      </w:r>
    </w:p>
    <w:p w14:paraId="1890296D" w14:textId="77777777" w:rsidR="004A190C" w:rsidRPr="004A190C" w:rsidRDefault="004A190C" w:rsidP="004A190C">
      <w:pPr>
        <w:ind w:left="720" w:firstLine="720"/>
        <w:rPr>
          <w:rFonts w:ascii="Arial" w:hAnsi="Arial" w:cs="Arial"/>
        </w:rPr>
      </w:pPr>
      <w:r w:rsidRPr="004A190C">
        <w:rPr>
          <w:rFonts w:ascii="Arial" w:hAnsi="Arial" w:cs="Arial"/>
        </w:rPr>
        <w:t>Boston, Mass.</w:t>
      </w:r>
    </w:p>
    <w:p w14:paraId="6D920646" w14:textId="77777777" w:rsidR="004A190C" w:rsidRPr="004A190C" w:rsidRDefault="004A190C" w:rsidP="004A190C">
      <w:pPr>
        <w:rPr>
          <w:rFonts w:ascii="Arial" w:hAnsi="Arial" w:cs="Arial"/>
        </w:rPr>
      </w:pPr>
    </w:p>
    <w:p w14:paraId="160796CE" w14:textId="77777777" w:rsidR="004A190C" w:rsidRPr="004A190C" w:rsidRDefault="004A190C" w:rsidP="004A190C">
      <w:pPr>
        <w:rPr>
          <w:rFonts w:ascii="Arial" w:hAnsi="Arial" w:cs="Arial"/>
        </w:rPr>
      </w:pPr>
      <w:proofErr w:type="spellStart"/>
      <w:r w:rsidRPr="004A190C">
        <w:rPr>
          <w:rFonts w:ascii="Arial" w:hAnsi="Arial" w:cs="Arial"/>
        </w:rPr>
        <w:t>Lichtenbur</w:t>
      </w:r>
      <w:proofErr w:type="spellEnd"/>
      <w:r w:rsidRPr="004A190C">
        <w:rPr>
          <w:rFonts w:ascii="Arial" w:hAnsi="Arial" w:cs="Arial"/>
        </w:rPr>
        <w:t xml:space="preserve">, J. &amp; Goodyear, R., (1999).  </w:t>
      </w:r>
      <w:r w:rsidRPr="004A190C">
        <w:rPr>
          <w:rFonts w:ascii="Arial" w:hAnsi="Arial" w:cs="Arial"/>
          <w:u w:val="single"/>
        </w:rPr>
        <w:t>Scientist-practitioner perspectives and</w:t>
      </w:r>
      <w:r w:rsidRPr="004A190C">
        <w:rPr>
          <w:rFonts w:ascii="Arial" w:hAnsi="Arial" w:cs="Arial"/>
        </w:rPr>
        <w:t xml:space="preserve"> </w:t>
      </w:r>
    </w:p>
    <w:p w14:paraId="3C311B8D" w14:textId="77777777" w:rsidR="004A190C" w:rsidRPr="004A190C" w:rsidRDefault="004A190C" w:rsidP="004A190C">
      <w:pPr>
        <w:ind w:left="720" w:firstLine="720"/>
        <w:rPr>
          <w:rFonts w:ascii="Arial" w:hAnsi="Arial" w:cs="Arial"/>
        </w:rPr>
      </w:pPr>
      <w:r w:rsidRPr="004A190C">
        <w:rPr>
          <w:rFonts w:ascii="Arial" w:hAnsi="Arial" w:cs="Arial"/>
          <w:u w:val="single"/>
        </w:rPr>
        <w:t>what they mean</w:t>
      </w:r>
      <w:r w:rsidRPr="004A190C">
        <w:rPr>
          <w:rFonts w:ascii="Arial" w:hAnsi="Arial" w:cs="Arial"/>
        </w:rPr>
        <w:t>.  Houghton Mifflin:  Boston, Mass.</w:t>
      </w:r>
    </w:p>
    <w:p w14:paraId="42FACB56" w14:textId="77777777" w:rsidR="004A190C" w:rsidRDefault="004A190C" w:rsidP="00C81D6B">
      <w:pPr>
        <w:pStyle w:val="BodyTextIndent"/>
        <w:spacing w:after="0"/>
        <w:ind w:left="720" w:hanging="720"/>
        <w:rPr>
          <w:rFonts w:ascii="Arial" w:hAnsi="Arial" w:cs="Arial"/>
        </w:rPr>
      </w:pPr>
    </w:p>
    <w:p w14:paraId="2A57774A" w14:textId="77777777" w:rsidR="004A190C" w:rsidRDefault="004A190C" w:rsidP="00C81D6B">
      <w:pPr>
        <w:pStyle w:val="BodyTextIndent"/>
        <w:spacing w:after="0"/>
        <w:ind w:left="720" w:hanging="720"/>
        <w:rPr>
          <w:rFonts w:ascii="Arial" w:hAnsi="Arial" w:cs="Arial"/>
        </w:rPr>
      </w:pPr>
    </w:p>
    <w:sectPr w:rsidR="004A190C">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4B95" w14:textId="77777777" w:rsidR="008E6BA2" w:rsidRDefault="008E6BA2">
      <w:r>
        <w:separator/>
      </w:r>
    </w:p>
  </w:endnote>
  <w:endnote w:type="continuationSeparator" w:id="0">
    <w:p w14:paraId="3B149F65" w14:textId="77777777" w:rsidR="008E6BA2" w:rsidRDefault="008E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2239" w14:textId="1038F4A0" w:rsidR="00745381" w:rsidRPr="00495C4E" w:rsidRDefault="002B26A4">
    <w:pPr>
      <w:tabs>
        <w:tab w:val="center" w:pos="4680"/>
        <w:tab w:val="right" w:pos="9360"/>
      </w:tabs>
      <w:spacing w:before="100" w:after="100"/>
      <w:rPr>
        <w:rFonts w:ascii="Arial" w:hAnsi="Arial" w:cs="Arial"/>
      </w:rPr>
    </w:pPr>
    <w:r>
      <w:rPr>
        <w:rFonts w:ascii="Arial" w:hAnsi="Arial" w:cs="Arial"/>
      </w:rPr>
      <w:t>Spring 2021</w:t>
    </w:r>
    <w:r w:rsidR="00745381" w:rsidRPr="00495C4E">
      <w:rPr>
        <w:rFonts w:ascii="Arial" w:hAnsi="Arial" w:cs="Arial"/>
      </w:rPr>
      <w:tab/>
    </w:r>
    <w:r w:rsidR="00745381" w:rsidRPr="00495C4E">
      <w:rPr>
        <w:rFonts w:ascii="Arial" w:hAnsi="Arial" w:cs="Arial"/>
      </w:rPr>
      <w:fldChar w:fldCharType="begin"/>
    </w:r>
    <w:r w:rsidR="00745381" w:rsidRPr="00495C4E">
      <w:rPr>
        <w:rFonts w:ascii="Arial" w:hAnsi="Arial" w:cs="Arial"/>
      </w:rPr>
      <w:instrText>PAGE</w:instrText>
    </w:r>
    <w:r w:rsidR="00745381" w:rsidRPr="00495C4E">
      <w:rPr>
        <w:rFonts w:ascii="Arial" w:hAnsi="Arial" w:cs="Arial"/>
      </w:rPr>
      <w:fldChar w:fldCharType="separate"/>
    </w:r>
    <w:r w:rsidR="005C2155">
      <w:rPr>
        <w:rFonts w:ascii="Arial" w:hAnsi="Arial" w:cs="Arial"/>
        <w:noProof/>
      </w:rPr>
      <w:t>1</w:t>
    </w:r>
    <w:r w:rsidR="00745381" w:rsidRPr="00495C4E">
      <w:rPr>
        <w:rFonts w:ascii="Arial" w:hAnsi="Arial" w:cs="Arial"/>
      </w:rPr>
      <w:fldChar w:fldCharType="end"/>
    </w:r>
    <w:r w:rsidR="00745381" w:rsidRPr="00495C4E">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C94D" w14:textId="77777777" w:rsidR="008E6BA2" w:rsidRDefault="008E6BA2">
      <w:r>
        <w:separator/>
      </w:r>
    </w:p>
  </w:footnote>
  <w:footnote w:type="continuationSeparator" w:id="0">
    <w:p w14:paraId="4D200BE3" w14:textId="77777777" w:rsidR="008E6BA2" w:rsidRDefault="008E6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E3"/>
    <w:multiLevelType w:val="multilevel"/>
    <w:tmpl w:val="D2B87C8C"/>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 w15:restartNumberingAfterBreak="0">
    <w:nsid w:val="00AB5FA7"/>
    <w:multiLevelType w:val="multilevel"/>
    <w:tmpl w:val="CA9426B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2" w15:restartNumberingAfterBreak="0">
    <w:nsid w:val="07463D2D"/>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752720A"/>
    <w:multiLevelType w:val="multilevel"/>
    <w:tmpl w:val="5B924EAA"/>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4" w15:restartNumberingAfterBreak="0">
    <w:nsid w:val="0FD45F2E"/>
    <w:multiLevelType w:val="multilevel"/>
    <w:tmpl w:val="5606A642"/>
    <w:lvl w:ilvl="0">
      <w:start w:val="1"/>
      <w:numFmt w:val="decimal"/>
      <w:lvlText w:val="%1."/>
      <w:lvlJc w:val="left"/>
      <w:pPr>
        <w:ind w:left="720" w:firstLine="1080"/>
      </w:pPr>
      <w:rPr>
        <w:b w:val="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12574D8D"/>
    <w:multiLevelType w:val="hybridMultilevel"/>
    <w:tmpl w:val="BEA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C3741"/>
    <w:multiLevelType w:val="multilevel"/>
    <w:tmpl w:val="111E15E6"/>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7" w15:restartNumberingAfterBreak="0">
    <w:nsid w:val="259C78CC"/>
    <w:multiLevelType w:val="multilevel"/>
    <w:tmpl w:val="EEACC36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8" w15:restartNumberingAfterBreak="0">
    <w:nsid w:val="381258B5"/>
    <w:multiLevelType w:val="multilevel"/>
    <w:tmpl w:val="BB8EC730"/>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9" w15:restartNumberingAfterBreak="0">
    <w:nsid w:val="4D684FB8"/>
    <w:multiLevelType w:val="multilevel"/>
    <w:tmpl w:val="074AEAD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0" w15:restartNumberingAfterBreak="0">
    <w:nsid w:val="551A7E53"/>
    <w:multiLevelType w:val="multilevel"/>
    <w:tmpl w:val="269C84DE"/>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1" w15:restartNumberingAfterBreak="0">
    <w:nsid w:val="5DDB72F7"/>
    <w:multiLevelType w:val="multilevel"/>
    <w:tmpl w:val="5C0CA65E"/>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2" w15:restartNumberingAfterBreak="0">
    <w:nsid w:val="5FA90FC6"/>
    <w:multiLevelType w:val="multilevel"/>
    <w:tmpl w:val="81BC733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61723002"/>
    <w:multiLevelType w:val="multilevel"/>
    <w:tmpl w:val="D4B4AC14"/>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4" w15:restartNumberingAfterBreak="0">
    <w:nsid w:val="61A8333C"/>
    <w:multiLevelType w:val="multilevel"/>
    <w:tmpl w:val="673A88F0"/>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5" w15:restartNumberingAfterBreak="0">
    <w:nsid w:val="66D36834"/>
    <w:multiLevelType w:val="multilevel"/>
    <w:tmpl w:val="A40CDFFA"/>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6" w15:restartNumberingAfterBreak="0">
    <w:nsid w:val="68B363B0"/>
    <w:multiLevelType w:val="multilevel"/>
    <w:tmpl w:val="472A7F02"/>
    <w:lvl w:ilvl="0">
      <w:start w:val="1"/>
      <w:numFmt w:val="bullet"/>
      <w:lvlText w:val="●"/>
      <w:lvlJc w:val="left"/>
      <w:pPr>
        <w:ind w:left="648" w:firstLine="1008"/>
      </w:pPr>
      <w:rPr>
        <w:rFonts w:ascii="Arial" w:eastAsia="Arial" w:hAnsi="Arial" w:cs="Arial"/>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7" w15:restartNumberingAfterBreak="0">
    <w:nsid w:val="6B183EC5"/>
    <w:multiLevelType w:val="multilevel"/>
    <w:tmpl w:val="B3483D70"/>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8" w15:restartNumberingAfterBreak="0">
    <w:nsid w:val="73F9625E"/>
    <w:multiLevelType w:val="multilevel"/>
    <w:tmpl w:val="1B98DD5C"/>
    <w:lvl w:ilvl="0">
      <w:start w:val="1"/>
      <w:numFmt w:val="bullet"/>
      <w:lvlText w:val="●"/>
      <w:lvlJc w:val="left"/>
      <w:pPr>
        <w:ind w:left="648" w:firstLine="1008"/>
      </w:pPr>
      <w:rPr>
        <w:rFonts w:ascii="Arial" w:eastAsia="Arial" w:hAnsi="Arial" w:cs="Arial"/>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9" w15:restartNumberingAfterBreak="0">
    <w:nsid w:val="7BE26B4E"/>
    <w:multiLevelType w:val="multilevel"/>
    <w:tmpl w:val="B846E4D2"/>
    <w:lvl w:ilvl="0">
      <w:start w:val="1"/>
      <w:numFmt w:val="bullet"/>
      <w:lvlText w:val="●"/>
      <w:lvlJc w:val="left"/>
      <w:pPr>
        <w:ind w:left="720" w:firstLine="1080"/>
      </w:pPr>
      <w:rPr>
        <w:rFonts w:ascii="Arial" w:eastAsia="Arial" w:hAnsi="Arial" w:cs="Arial"/>
        <w:sz w:val="20"/>
        <w:szCs w:val="20"/>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num w:numId="1">
    <w:abstractNumId w:val="6"/>
  </w:num>
  <w:num w:numId="2">
    <w:abstractNumId w:val="9"/>
  </w:num>
  <w:num w:numId="3">
    <w:abstractNumId w:val="11"/>
  </w:num>
  <w:num w:numId="4">
    <w:abstractNumId w:val="0"/>
  </w:num>
  <w:num w:numId="5">
    <w:abstractNumId w:val="10"/>
  </w:num>
  <w:num w:numId="6">
    <w:abstractNumId w:val="17"/>
  </w:num>
  <w:num w:numId="7">
    <w:abstractNumId w:val="8"/>
  </w:num>
  <w:num w:numId="8">
    <w:abstractNumId w:val="19"/>
  </w:num>
  <w:num w:numId="9">
    <w:abstractNumId w:val="3"/>
  </w:num>
  <w:num w:numId="10">
    <w:abstractNumId w:val="7"/>
  </w:num>
  <w:num w:numId="11">
    <w:abstractNumId w:val="14"/>
  </w:num>
  <w:num w:numId="12">
    <w:abstractNumId w:val="13"/>
  </w:num>
  <w:num w:numId="13">
    <w:abstractNumId w:val="1"/>
  </w:num>
  <w:num w:numId="14">
    <w:abstractNumId w:val="12"/>
  </w:num>
  <w:num w:numId="15">
    <w:abstractNumId w:val="4"/>
  </w:num>
  <w:num w:numId="16">
    <w:abstractNumId w:val="16"/>
  </w:num>
  <w:num w:numId="17">
    <w:abstractNumId w:val="18"/>
  </w:num>
  <w:num w:numId="18">
    <w:abstractNumId w:val="15"/>
  </w:num>
  <w:num w:numId="19">
    <w:abstractNumId w:val="2"/>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0E"/>
    <w:rsid w:val="00002293"/>
    <w:rsid w:val="00015360"/>
    <w:rsid w:val="00015451"/>
    <w:rsid w:val="00027BF7"/>
    <w:rsid w:val="000552F0"/>
    <w:rsid w:val="000941F8"/>
    <w:rsid w:val="000A013B"/>
    <w:rsid w:val="000A45D5"/>
    <w:rsid w:val="000C49FB"/>
    <w:rsid w:val="000E14D6"/>
    <w:rsid w:val="0011247C"/>
    <w:rsid w:val="0013624E"/>
    <w:rsid w:val="0015554C"/>
    <w:rsid w:val="0016444A"/>
    <w:rsid w:val="001849E2"/>
    <w:rsid w:val="001A2D5F"/>
    <w:rsid w:val="001B7025"/>
    <w:rsid w:val="001D1DB0"/>
    <w:rsid w:val="001F021D"/>
    <w:rsid w:val="00207709"/>
    <w:rsid w:val="0025017B"/>
    <w:rsid w:val="0025504B"/>
    <w:rsid w:val="002A796E"/>
    <w:rsid w:val="002B26A4"/>
    <w:rsid w:val="002D0549"/>
    <w:rsid w:val="002D1AEE"/>
    <w:rsid w:val="003114D7"/>
    <w:rsid w:val="003168B7"/>
    <w:rsid w:val="003226AA"/>
    <w:rsid w:val="00324EC7"/>
    <w:rsid w:val="00356E80"/>
    <w:rsid w:val="0036098F"/>
    <w:rsid w:val="003712D2"/>
    <w:rsid w:val="00371714"/>
    <w:rsid w:val="00390738"/>
    <w:rsid w:val="00395440"/>
    <w:rsid w:val="003B04F9"/>
    <w:rsid w:val="003C0D43"/>
    <w:rsid w:val="003D6416"/>
    <w:rsid w:val="0041379B"/>
    <w:rsid w:val="0041459B"/>
    <w:rsid w:val="00420673"/>
    <w:rsid w:val="00453643"/>
    <w:rsid w:val="004745CE"/>
    <w:rsid w:val="00487AC9"/>
    <w:rsid w:val="00495C4E"/>
    <w:rsid w:val="004A190C"/>
    <w:rsid w:val="004C0014"/>
    <w:rsid w:val="004C2023"/>
    <w:rsid w:val="004C6D71"/>
    <w:rsid w:val="004D05A0"/>
    <w:rsid w:val="004E3C4A"/>
    <w:rsid w:val="00504C6B"/>
    <w:rsid w:val="00525516"/>
    <w:rsid w:val="00540D77"/>
    <w:rsid w:val="005848D0"/>
    <w:rsid w:val="005904C8"/>
    <w:rsid w:val="005B422F"/>
    <w:rsid w:val="005B54A6"/>
    <w:rsid w:val="005C20FB"/>
    <w:rsid w:val="005C2155"/>
    <w:rsid w:val="005D2F16"/>
    <w:rsid w:val="005D6DC0"/>
    <w:rsid w:val="005D7F8F"/>
    <w:rsid w:val="00600006"/>
    <w:rsid w:val="0062181B"/>
    <w:rsid w:val="00621F68"/>
    <w:rsid w:val="00650B6C"/>
    <w:rsid w:val="00651E1D"/>
    <w:rsid w:val="00652150"/>
    <w:rsid w:val="00662560"/>
    <w:rsid w:val="00673007"/>
    <w:rsid w:val="00684DF4"/>
    <w:rsid w:val="00690D17"/>
    <w:rsid w:val="006B2DB4"/>
    <w:rsid w:val="006B4698"/>
    <w:rsid w:val="006F2197"/>
    <w:rsid w:val="006F2311"/>
    <w:rsid w:val="00740E0A"/>
    <w:rsid w:val="00745381"/>
    <w:rsid w:val="00752512"/>
    <w:rsid w:val="007530EA"/>
    <w:rsid w:val="00753A66"/>
    <w:rsid w:val="0077736E"/>
    <w:rsid w:val="007961AA"/>
    <w:rsid w:val="007A5712"/>
    <w:rsid w:val="007A7D9D"/>
    <w:rsid w:val="007B4302"/>
    <w:rsid w:val="007C02A3"/>
    <w:rsid w:val="007C29EC"/>
    <w:rsid w:val="007C6CA3"/>
    <w:rsid w:val="007C6E36"/>
    <w:rsid w:val="007D1FE9"/>
    <w:rsid w:val="007D350A"/>
    <w:rsid w:val="007E19E9"/>
    <w:rsid w:val="007E214E"/>
    <w:rsid w:val="007E4F7B"/>
    <w:rsid w:val="007E5583"/>
    <w:rsid w:val="007F1C1B"/>
    <w:rsid w:val="00823249"/>
    <w:rsid w:val="0085434B"/>
    <w:rsid w:val="00876F42"/>
    <w:rsid w:val="00892245"/>
    <w:rsid w:val="008A4E68"/>
    <w:rsid w:val="008C0667"/>
    <w:rsid w:val="008C3AF2"/>
    <w:rsid w:val="008D607B"/>
    <w:rsid w:val="008E6BA2"/>
    <w:rsid w:val="00923E41"/>
    <w:rsid w:val="009258E9"/>
    <w:rsid w:val="009428C8"/>
    <w:rsid w:val="00961CBF"/>
    <w:rsid w:val="00972880"/>
    <w:rsid w:val="0097660E"/>
    <w:rsid w:val="00990B31"/>
    <w:rsid w:val="00A05C2C"/>
    <w:rsid w:val="00A11CC5"/>
    <w:rsid w:val="00A32099"/>
    <w:rsid w:val="00A32BFC"/>
    <w:rsid w:val="00A42F1C"/>
    <w:rsid w:val="00A47EFD"/>
    <w:rsid w:val="00A66AFA"/>
    <w:rsid w:val="00AD07D9"/>
    <w:rsid w:val="00AD1791"/>
    <w:rsid w:val="00AE279C"/>
    <w:rsid w:val="00AE7CBD"/>
    <w:rsid w:val="00B07A39"/>
    <w:rsid w:val="00B140DA"/>
    <w:rsid w:val="00B32C50"/>
    <w:rsid w:val="00B37CFD"/>
    <w:rsid w:val="00B76777"/>
    <w:rsid w:val="00BB0EC1"/>
    <w:rsid w:val="00BD1FAD"/>
    <w:rsid w:val="00BD4DC2"/>
    <w:rsid w:val="00BD61EE"/>
    <w:rsid w:val="00BE5690"/>
    <w:rsid w:val="00BE6921"/>
    <w:rsid w:val="00BF2C7E"/>
    <w:rsid w:val="00C17360"/>
    <w:rsid w:val="00C22CBC"/>
    <w:rsid w:val="00C27862"/>
    <w:rsid w:val="00C34250"/>
    <w:rsid w:val="00C56606"/>
    <w:rsid w:val="00C75A3A"/>
    <w:rsid w:val="00C81D6B"/>
    <w:rsid w:val="00C93176"/>
    <w:rsid w:val="00CD64A2"/>
    <w:rsid w:val="00CF5902"/>
    <w:rsid w:val="00D34947"/>
    <w:rsid w:val="00D409B7"/>
    <w:rsid w:val="00D45BD9"/>
    <w:rsid w:val="00D5358D"/>
    <w:rsid w:val="00D65478"/>
    <w:rsid w:val="00D7011C"/>
    <w:rsid w:val="00D8238C"/>
    <w:rsid w:val="00DB32CA"/>
    <w:rsid w:val="00DC38B3"/>
    <w:rsid w:val="00DD6070"/>
    <w:rsid w:val="00E00382"/>
    <w:rsid w:val="00E05F67"/>
    <w:rsid w:val="00E1231F"/>
    <w:rsid w:val="00E465DE"/>
    <w:rsid w:val="00E565F6"/>
    <w:rsid w:val="00E66EAF"/>
    <w:rsid w:val="00E72925"/>
    <w:rsid w:val="00EE0978"/>
    <w:rsid w:val="00EF36A0"/>
    <w:rsid w:val="00F008B3"/>
    <w:rsid w:val="00F32543"/>
    <w:rsid w:val="00F97E16"/>
    <w:rsid w:val="00FB10C6"/>
    <w:rsid w:val="00FC1314"/>
    <w:rsid w:val="00FC67FB"/>
    <w:rsid w:val="00FC7C0E"/>
    <w:rsid w:val="00FF0BC6"/>
    <w:rsid w:val="00FF2000"/>
    <w:rsid w:val="00FF563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950"/>
  <w15:docId w15:val="{EFF1C040-4E3E-4485-A246-1404087E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32" w:after="100"/>
      <w:outlineLvl w:val="0"/>
    </w:pPr>
    <w:rPr>
      <w:rFonts w:ascii="Verdana" w:eastAsia="Verdana" w:hAnsi="Verdana" w:cs="Verdana"/>
      <w:b/>
    </w:rPr>
  </w:style>
  <w:style w:type="paragraph" w:styleId="Heading2">
    <w:name w:val="heading 2"/>
    <w:basedOn w:val="Normal"/>
    <w:next w:val="Normal"/>
    <w:pPr>
      <w:keepNext/>
      <w:keepLines/>
      <w:spacing w:before="132" w:after="100"/>
      <w:outlineLvl w:val="1"/>
    </w:pPr>
    <w:rPr>
      <w:rFonts w:ascii="Verdana" w:eastAsia="Verdana" w:hAnsi="Verdana" w:cs="Verdana"/>
      <w:b/>
      <w:color w:val="303D91"/>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100" w:after="100"/>
    </w:pPr>
    <w:rPr>
      <w:rFonts w:ascii="Verdana" w:eastAsia="Verdana" w:hAnsi="Verdana" w:cs="Verdana"/>
      <w:b/>
      <w:i/>
      <w:color w:val="666666"/>
      <w:sz w:val="42"/>
      <w:szCs w:val="42"/>
      <w:u w:val="single"/>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97E16"/>
    <w:rPr>
      <w:rFonts w:ascii="Tahoma" w:hAnsi="Tahoma" w:cs="Tahoma"/>
      <w:sz w:val="16"/>
      <w:szCs w:val="16"/>
    </w:rPr>
  </w:style>
  <w:style w:type="character" w:customStyle="1" w:styleId="BalloonTextChar">
    <w:name w:val="Balloon Text Char"/>
    <w:basedOn w:val="DefaultParagraphFont"/>
    <w:link w:val="BalloonText"/>
    <w:uiPriority w:val="99"/>
    <w:semiHidden/>
    <w:rsid w:val="00F97E16"/>
    <w:rPr>
      <w:rFonts w:ascii="Tahoma" w:hAnsi="Tahoma" w:cs="Tahoma"/>
      <w:sz w:val="16"/>
      <w:szCs w:val="16"/>
    </w:rPr>
  </w:style>
  <w:style w:type="paragraph" w:styleId="NormalWeb">
    <w:name w:val="Normal (Web)"/>
    <w:basedOn w:val="Normal"/>
    <w:uiPriority w:val="99"/>
    <w:rsid w:val="00E05F67"/>
    <w:pPr>
      <w:spacing w:before="100" w:beforeAutospacing="1" w:after="100" w:afterAutospacing="1"/>
    </w:pPr>
    <w:rPr>
      <w:color w:val="auto"/>
    </w:rPr>
  </w:style>
  <w:style w:type="paragraph" w:styleId="ListParagraph">
    <w:name w:val="List Paragraph"/>
    <w:basedOn w:val="Normal"/>
    <w:uiPriority w:val="34"/>
    <w:qFormat/>
    <w:rsid w:val="00752512"/>
    <w:pPr>
      <w:ind w:left="720"/>
      <w:contextualSpacing/>
    </w:pPr>
  </w:style>
  <w:style w:type="paragraph" w:styleId="BodyText">
    <w:name w:val="Body Text"/>
    <w:basedOn w:val="Normal"/>
    <w:link w:val="BodyTextChar"/>
    <w:unhideWhenUsed/>
    <w:rsid w:val="00752512"/>
    <w:rPr>
      <w:b/>
      <w:bCs/>
      <w:color w:val="auto"/>
    </w:rPr>
  </w:style>
  <w:style w:type="character" w:customStyle="1" w:styleId="BodyTextChar">
    <w:name w:val="Body Text Char"/>
    <w:basedOn w:val="DefaultParagraphFont"/>
    <w:link w:val="BodyText"/>
    <w:rsid w:val="00752512"/>
    <w:rPr>
      <w:b/>
      <w:bCs/>
      <w:color w:val="auto"/>
    </w:rPr>
  </w:style>
  <w:style w:type="paragraph" w:styleId="Header">
    <w:name w:val="header"/>
    <w:basedOn w:val="Normal"/>
    <w:link w:val="HeaderChar"/>
    <w:unhideWhenUsed/>
    <w:rsid w:val="005904C8"/>
    <w:pPr>
      <w:tabs>
        <w:tab w:val="center" w:pos="4680"/>
        <w:tab w:val="right" w:pos="9360"/>
      </w:tabs>
    </w:pPr>
  </w:style>
  <w:style w:type="character" w:customStyle="1" w:styleId="HeaderChar">
    <w:name w:val="Header Char"/>
    <w:basedOn w:val="DefaultParagraphFont"/>
    <w:link w:val="Header"/>
    <w:uiPriority w:val="99"/>
    <w:rsid w:val="005904C8"/>
  </w:style>
  <w:style w:type="paragraph" w:styleId="Footer">
    <w:name w:val="footer"/>
    <w:basedOn w:val="Normal"/>
    <w:link w:val="FooterChar"/>
    <w:uiPriority w:val="99"/>
    <w:unhideWhenUsed/>
    <w:rsid w:val="005904C8"/>
    <w:pPr>
      <w:tabs>
        <w:tab w:val="center" w:pos="4680"/>
        <w:tab w:val="right" w:pos="9360"/>
      </w:tabs>
    </w:pPr>
  </w:style>
  <w:style w:type="character" w:customStyle="1" w:styleId="FooterChar">
    <w:name w:val="Footer Char"/>
    <w:basedOn w:val="DefaultParagraphFont"/>
    <w:link w:val="Footer"/>
    <w:uiPriority w:val="99"/>
    <w:rsid w:val="005904C8"/>
  </w:style>
  <w:style w:type="paragraph" w:styleId="BodyTextIndent">
    <w:name w:val="Body Text Indent"/>
    <w:basedOn w:val="Normal"/>
    <w:link w:val="BodyTextIndentChar"/>
    <w:rsid w:val="00C81D6B"/>
    <w:pPr>
      <w:spacing w:after="120"/>
      <w:ind w:left="360"/>
    </w:pPr>
    <w:rPr>
      <w:color w:val="auto"/>
    </w:rPr>
  </w:style>
  <w:style w:type="character" w:customStyle="1" w:styleId="BodyTextIndentChar">
    <w:name w:val="Body Text Indent Char"/>
    <w:basedOn w:val="DefaultParagraphFont"/>
    <w:link w:val="BodyTextIndent"/>
    <w:rsid w:val="00C81D6B"/>
    <w:rPr>
      <w:color w:val="auto"/>
    </w:rPr>
  </w:style>
  <w:style w:type="character" w:styleId="Hyperlink">
    <w:name w:val="Hyperlink"/>
    <w:basedOn w:val="DefaultParagraphFont"/>
    <w:uiPriority w:val="99"/>
    <w:unhideWhenUsed/>
    <w:rsid w:val="007D350A"/>
    <w:rPr>
      <w:color w:val="0000FF" w:themeColor="hyperlink"/>
      <w:u w:val="single"/>
    </w:rPr>
  </w:style>
  <w:style w:type="paragraph" w:styleId="NoSpacing">
    <w:name w:val="No Spacing"/>
    <w:uiPriority w:val="1"/>
    <w:qFormat/>
    <w:rsid w:val="005C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92783">
      <w:bodyDiv w:val="1"/>
      <w:marLeft w:val="0"/>
      <w:marRight w:val="0"/>
      <w:marTop w:val="0"/>
      <w:marBottom w:val="0"/>
      <w:divBdr>
        <w:top w:val="none" w:sz="0" w:space="0" w:color="auto"/>
        <w:left w:val="none" w:sz="0" w:space="0" w:color="auto"/>
        <w:bottom w:val="none" w:sz="0" w:space="0" w:color="auto"/>
        <w:right w:val="none" w:sz="0" w:space="0" w:color="auto"/>
      </w:divBdr>
    </w:div>
    <w:div w:id="463619009">
      <w:bodyDiv w:val="1"/>
      <w:marLeft w:val="0"/>
      <w:marRight w:val="0"/>
      <w:marTop w:val="0"/>
      <w:marBottom w:val="0"/>
      <w:divBdr>
        <w:top w:val="none" w:sz="0" w:space="0" w:color="auto"/>
        <w:left w:val="none" w:sz="0" w:space="0" w:color="auto"/>
        <w:bottom w:val="none" w:sz="0" w:space="0" w:color="auto"/>
        <w:right w:val="none" w:sz="0" w:space="0" w:color="auto"/>
      </w:divBdr>
    </w:div>
    <w:div w:id="704716167">
      <w:bodyDiv w:val="1"/>
      <w:marLeft w:val="0"/>
      <w:marRight w:val="0"/>
      <w:marTop w:val="0"/>
      <w:marBottom w:val="0"/>
      <w:divBdr>
        <w:top w:val="none" w:sz="0" w:space="0" w:color="auto"/>
        <w:left w:val="none" w:sz="0" w:space="0" w:color="auto"/>
        <w:bottom w:val="none" w:sz="0" w:space="0" w:color="auto"/>
        <w:right w:val="none" w:sz="0" w:space="0" w:color="auto"/>
      </w:divBdr>
    </w:div>
    <w:div w:id="849295131">
      <w:bodyDiv w:val="1"/>
      <w:marLeft w:val="0"/>
      <w:marRight w:val="0"/>
      <w:marTop w:val="0"/>
      <w:marBottom w:val="0"/>
      <w:divBdr>
        <w:top w:val="none" w:sz="0" w:space="0" w:color="auto"/>
        <w:left w:val="none" w:sz="0" w:space="0" w:color="auto"/>
        <w:bottom w:val="none" w:sz="0" w:space="0" w:color="auto"/>
        <w:right w:val="none" w:sz="0" w:space="0" w:color="auto"/>
      </w:divBdr>
    </w:div>
    <w:div w:id="1103575179">
      <w:bodyDiv w:val="1"/>
      <w:marLeft w:val="0"/>
      <w:marRight w:val="0"/>
      <w:marTop w:val="0"/>
      <w:marBottom w:val="0"/>
      <w:divBdr>
        <w:top w:val="none" w:sz="0" w:space="0" w:color="auto"/>
        <w:left w:val="none" w:sz="0" w:space="0" w:color="auto"/>
        <w:bottom w:val="none" w:sz="0" w:space="0" w:color="auto"/>
        <w:right w:val="none" w:sz="0" w:space="0" w:color="auto"/>
      </w:divBdr>
    </w:div>
    <w:div w:id="1123109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ums.edu/jsuonline/files/2012/08/Verification-of-Syllabus-Receipt.pdf" TargetMode="External"/><Relationship Id="rId13" Type="http://schemas.openxmlformats.org/officeDocument/2006/relationships/hyperlink" Target="http://www.apple.com/quicktime/download" TargetMode="External"/><Relationship Id="rId18" Type="http://schemas.openxmlformats.org/officeDocument/2006/relationships/hyperlink" Target="http://openoffice.org" TargetMode="External"/><Relationship Id="rId26" Type="http://schemas.openxmlformats.org/officeDocument/2006/relationships/hyperlink" Target="http://www.jsums.edu/main-current-students/" TargetMode="External"/><Relationship Id="rId3" Type="http://schemas.openxmlformats.org/officeDocument/2006/relationships/settings" Target="settings.xml"/><Relationship Id="rId21" Type="http://schemas.openxmlformats.org/officeDocument/2006/relationships/hyperlink" Target="http://bbcrm.edusupportcenter.com/ics/support/default.asp?deptID=8657" TargetMode="External"/><Relationship Id="rId7" Type="http://schemas.openxmlformats.org/officeDocument/2006/relationships/hyperlink" Target="http://www.jsums.edu/jsuonline/getting-started-information/" TargetMode="External"/><Relationship Id="rId12" Type="http://schemas.openxmlformats.org/officeDocument/2006/relationships/hyperlink" Target="http://www.adobe.com/products/acrobat/readstep2.html" TargetMode="External"/><Relationship Id="rId17" Type="http://schemas.openxmlformats.org/officeDocument/2006/relationships/hyperlink" Target="http://www.java.com/en/download/manual.jsp" TargetMode="External"/><Relationship Id="rId25" Type="http://schemas.openxmlformats.org/officeDocument/2006/relationships/hyperlink" Target="http://www.jsums.edu/disability/" TargetMode="External"/><Relationship Id="rId2" Type="http://schemas.openxmlformats.org/officeDocument/2006/relationships/styles" Target="styles.xml"/><Relationship Id="rId16" Type="http://schemas.openxmlformats.org/officeDocument/2006/relationships/hyperlink" Target="http://www.real.com/mac/?pageid=broadBandHomePage&amp;pageregion=footer&amp;src=realhome_bb_0_3_1_0_0_1_0%252Csitemap%252Crealhome_bb_0_3_1_0_0_1_0&amp;pcode=rn&amp;opage=realhome_bb" TargetMode="External"/><Relationship Id="rId20" Type="http://schemas.openxmlformats.org/officeDocument/2006/relationships/hyperlink" Target="http://www.jsums.edu/jsuonlin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romium.org/" TargetMode="External"/><Relationship Id="rId24" Type="http://schemas.openxmlformats.org/officeDocument/2006/relationships/hyperlink" Target="http://sampson.jsums.edu/screens/distance_learners.htm" TargetMode="External"/><Relationship Id="rId5" Type="http://schemas.openxmlformats.org/officeDocument/2006/relationships/footnotes" Target="footnotes.xml"/><Relationship Id="rId15" Type="http://schemas.openxmlformats.org/officeDocument/2006/relationships/hyperlink" Target="http://www.real.com/" TargetMode="External"/><Relationship Id="rId23" Type="http://schemas.openxmlformats.org/officeDocument/2006/relationships/hyperlink" Target="http://sampson.jsums.edu/screens/OPAC.html" TargetMode="External"/><Relationship Id="rId28" Type="http://schemas.openxmlformats.org/officeDocument/2006/relationships/fontTable" Target="fontTable.xml"/><Relationship Id="rId10" Type="http://schemas.openxmlformats.org/officeDocument/2006/relationships/hyperlink" Target="http://blog.mozilla.com/blog/2011/04/13/new-channels-for-firefox-rapid-releases/" TargetMode="External"/><Relationship Id="rId19" Type="http://schemas.openxmlformats.org/officeDocument/2006/relationships/hyperlink" Target="http://office.microsoft.com/en-us/support/training-FX101782702.asp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microsoft.com/downloads/en/default.aspx" TargetMode="External"/><Relationship Id="rId22" Type="http://schemas.openxmlformats.org/officeDocument/2006/relationships/hyperlink" Target="http://www.jsums.edu/jsuonline/academic-calenda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4650</Words>
  <Characters>26508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MDHS</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Mable</dc:creator>
  <cp:lastModifiedBy>Martin, Mesha</cp:lastModifiedBy>
  <cp:revision>2</cp:revision>
  <cp:lastPrinted>2015-07-21T20:34:00Z</cp:lastPrinted>
  <dcterms:created xsi:type="dcterms:W3CDTF">2021-04-20T14:19:00Z</dcterms:created>
  <dcterms:modified xsi:type="dcterms:W3CDTF">2021-04-20T14:19:00Z</dcterms:modified>
</cp:coreProperties>
</file>